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2CA436DE" w:rsidR="00FB32A9" w:rsidRPr="00B27248" w:rsidRDefault="00FB32A9" w:rsidP="00211817">
      <w:pPr>
        <w:rPr>
          <w:sz w:val="23"/>
          <w:szCs w:val="23"/>
        </w:rPr>
      </w:pPr>
      <w:r>
        <w:rPr>
          <w:sz w:val="24"/>
          <w:szCs w:val="24"/>
        </w:rPr>
        <w:t xml:space="preserve">                                         </w:t>
      </w:r>
      <w:r w:rsidRPr="00B27248">
        <w:rPr>
          <w:sz w:val="23"/>
          <w:szCs w:val="23"/>
        </w:rPr>
        <w:t>We</w:t>
      </w:r>
      <w:r w:rsidR="000D297D" w:rsidRPr="00B27248">
        <w:rPr>
          <w:sz w:val="23"/>
          <w:szCs w:val="23"/>
        </w:rPr>
        <w:t>lcome</w:t>
      </w:r>
    </w:p>
    <w:p w14:paraId="5588E9C4" w14:textId="77777777" w:rsidR="001C5B1F" w:rsidRPr="00B27248" w:rsidRDefault="001C5B1F" w:rsidP="001C5B1F">
      <w:pPr>
        <w:rPr>
          <w:sz w:val="23"/>
          <w:szCs w:val="23"/>
        </w:rPr>
      </w:pPr>
    </w:p>
    <w:p w14:paraId="6FA13167" w14:textId="155CE7AE" w:rsidR="00FB602B" w:rsidRPr="00FB602B" w:rsidRDefault="000D297D" w:rsidP="00FB602B">
      <w:pPr>
        <w:rPr>
          <w:sz w:val="23"/>
          <w:szCs w:val="23"/>
        </w:rPr>
      </w:pPr>
      <w:r w:rsidRPr="00B27248">
        <w:rPr>
          <w:sz w:val="23"/>
          <w:szCs w:val="23"/>
        </w:rPr>
        <w:t>Prelude</w:t>
      </w:r>
      <w:r w:rsidR="00530055" w:rsidRPr="00B27248">
        <w:rPr>
          <w:sz w:val="23"/>
          <w:szCs w:val="23"/>
        </w:rPr>
        <w:t xml:space="preserve">       </w:t>
      </w:r>
      <w:r w:rsidR="00FB602B">
        <w:rPr>
          <w:sz w:val="23"/>
          <w:szCs w:val="23"/>
        </w:rPr>
        <w:tab/>
      </w:r>
      <w:r w:rsidR="00FB602B">
        <w:rPr>
          <w:sz w:val="23"/>
          <w:szCs w:val="23"/>
        </w:rPr>
        <w:tab/>
      </w:r>
      <w:r w:rsidR="00FB602B">
        <w:rPr>
          <w:sz w:val="23"/>
          <w:szCs w:val="23"/>
        </w:rPr>
        <w:tab/>
      </w:r>
      <w:r w:rsidR="00FB602B">
        <w:rPr>
          <w:sz w:val="23"/>
          <w:szCs w:val="23"/>
        </w:rPr>
        <w:tab/>
        <w:t>“</w:t>
      </w:r>
      <w:r w:rsidR="00FB602B" w:rsidRPr="00FB602B">
        <w:rPr>
          <w:sz w:val="23"/>
          <w:szCs w:val="23"/>
        </w:rPr>
        <w:t>God's House</w:t>
      </w:r>
      <w:r w:rsidR="00FB602B">
        <w:rPr>
          <w:sz w:val="23"/>
          <w:szCs w:val="23"/>
        </w:rPr>
        <w:t xml:space="preserve">” </w:t>
      </w:r>
      <w:r w:rsidR="00FB602B">
        <w:rPr>
          <w:sz w:val="23"/>
          <w:szCs w:val="23"/>
        </w:rPr>
        <w:tab/>
      </w:r>
      <w:r w:rsidR="00FB602B">
        <w:rPr>
          <w:sz w:val="23"/>
          <w:szCs w:val="23"/>
        </w:rPr>
        <w:tab/>
      </w:r>
      <w:r w:rsidR="00FB602B">
        <w:rPr>
          <w:sz w:val="23"/>
          <w:szCs w:val="23"/>
        </w:rPr>
        <w:tab/>
      </w:r>
      <w:r w:rsidR="00FB602B">
        <w:rPr>
          <w:sz w:val="23"/>
          <w:szCs w:val="23"/>
        </w:rPr>
        <w:tab/>
      </w:r>
      <w:r w:rsidR="00FB602B" w:rsidRPr="00FB602B">
        <w:rPr>
          <w:sz w:val="23"/>
          <w:szCs w:val="23"/>
        </w:rPr>
        <w:t>Lynda Parker Loucks / arr. by Lee Ellis</w:t>
      </w:r>
    </w:p>
    <w:p w14:paraId="17BC1D23" w14:textId="01294DE6" w:rsidR="000D297D" w:rsidRPr="00B27248" w:rsidRDefault="00665AC2" w:rsidP="00211817">
      <w:pPr>
        <w:rPr>
          <w:i/>
          <w:iCs/>
          <w:sz w:val="23"/>
          <w:szCs w:val="23"/>
        </w:rPr>
      </w:pPr>
      <w:r w:rsidRPr="00B27248">
        <w:rPr>
          <w:i/>
          <w:iCs/>
          <w:sz w:val="23"/>
          <w:szCs w:val="23"/>
        </w:rPr>
        <w:t>Let us prepare our hearts and minds for worship.</w:t>
      </w:r>
    </w:p>
    <w:p w14:paraId="456AB139" w14:textId="77777777" w:rsidR="00FB32A9" w:rsidRPr="00B27248" w:rsidRDefault="00FB32A9" w:rsidP="00211817">
      <w:pPr>
        <w:rPr>
          <w:i/>
          <w:iCs/>
          <w:sz w:val="23"/>
          <w:szCs w:val="23"/>
        </w:rPr>
      </w:pPr>
    </w:p>
    <w:p w14:paraId="3E7AD9B5" w14:textId="77777777" w:rsidR="00BE5B79" w:rsidRPr="00B27248" w:rsidRDefault="00211817" w:rsidP="00BE5B79">
      <w:pPr>
        <w:rPr>
          <w:rFonts w:eastAsiaTheme="minorHAnsi"/>
          <w:kern w:val="0"/>
          <w:sz w:val="23"/>
          <w:szCs w:val="23"/>
        </w:rPr>
      </w:pPr>
      <w:r w:rsidRPr="00B27248">
        <w:rPr>
          <w:sz w:val="23"/>
          <w:szCs w:val="23"/>
        </w:rPr>
        <w:t>Call to Worship</w:t>
      </w:r>
      <w:r w:rsidR="00616D96" w:rsidRPr="00B27248">
        <w:rPr>
          <w:sz w:val="23"/>
          <w:szCs w:val="23"/>
        </w:rPr>
        <w:t xml:space="preserve"> </w:t>
      </w:r>
      <w:r w:rsidR="00BE5B79" w:rsidRPr="00B27248">
        <w:rPr>
          <w:rFonts w:eastAsiaTheme="minorHAnsi"/>
          <w:kern w:val="0"/>
          <w:sz w:val="23"/>
          <w:szCs w:val="23"/>
        </w:rPr>
        <w:t>(adapted from Nancy Townley, Worship Connection, Ministry Matters)</w:t>
      </w:r>
    </w:p>
    <w:p w14:paraId="09FEBC8A" w14:textId="17650A98" w:rsidR="00BE5B79" w:rsidRPr="00BE5B79" w:rsidRDefault="00BE5B79" w:rsidP="00BE5B79">
      <w:pPr>
        <w:widowControl/>
        <w:overflowPunct/>
        <w:autoSpaceDE/>
        <w:autoSpaceDN/>
        <w:adjustRightInd/>
        <w:rPr>
          <w:rFonts w:eastAsiaTheme="minorHAnsi"/>
          <w:kern w:val="0"/>
          <w:sz w:val="23"/>
          <w:szCs w:val="23"/>
        </w:rPr>
      </w:pPr>
      <w:r w:rsidRPr="00BE5B79">
        <w:rPr>
          <w:rFonts w:eastAsiaTheme="minorHAnsi"/>
          <w:kern w:val="0"/>
          <w:sz w:val="23"/>
          <w:szCs w:val="23"/>
        </w:rPr>
        <w:t>Leader: The time for harvest is near. What have you done with the gifts God has given you?</w:t>
      </w:r>
    </w:p>
    <w:p w14:paraId="0C93AE10" w14:textId="1A543918" w:rsidR="00BE5B79" w:rsidRPr="00BE5B79" w:rsidRDefault="00BE5B79" w:rsidP="00BE5B79">
      <w:pPr>
        <w:widowControl/>
        <w:overflowPunct/>
        <w:autoSpaceDE/>
        <w:autoSpaceDN/>
        <w:adjustRightInd/>
        <w:rPr>
          <w:rFonts w:eastAsiaTheme="minorHAnsi"/>
          <w:b/>
          <w:bCs/>
          <w:kern w:val="0"/>
          <w:sz w:val="23"/>
          <w:szCs w:val="23"/>
        </w:rPr>
      </w:pPr>
      <w:r w:rsidRPr="00BE5B79">
        <w:rPr>
          <w:rFonts w:eastAsiaTheme="minorHAnsi"/>
          <w:b/>
          <w:bCs/>
          <w:kern w:val="0"/>
          <w:sz w:val="23"/>
          <w:szCs w:val="23"/>
        </w:rPr>
        <w:t>People: We have brought our gifts to the house of the Lord.</w:t>
      </w:r>
    </w:p>
    <w:p w14:paraId="18894A92" w14:textId="76393F8C" w:rsidR="00BE5B79" w:rsidRPr="00BE5B79" w:rsidRDefault="00BE5B79" w:rsidP="00BE5B79">
      <w:pPr>
        <w:widowControl/>
        <w:overflowPunct/>
        <w:autoSpaceDE/>
        <w:autoSpaceDN/>
        <w:adjustRightInd/>
        <w:rPr>
          <w:rFonts w:eastAsiaTheme="minorHAnsi"/>
          <w:kern w:val="0"/>
          <w:sz w:val="23"/>
          <w:szCs w:val="23"/>
        </w:rPr>
      </w:pPr>
      <w:bookmarkStart w:id="0" w:name="_Hlk178606167"/>
      <w:r w:rsidRPr="00BE5B79">
        <w:rPr>
          <w:rFonts w:eastAsiaTheme="minorHAnsi"/>
          <w:kern w:val="0"/>
          <w:sz w:val="23"/>
          <w:szCs w:val="23"/>
        </w:rPr>
        <w:t>Leader: Praise God for gifts and for opportunities for service that they represent.</w:t>
      </w:r>
    </w:p>
    <w:p w14:paraId="65FE83B3" w14:textId="214A12B5" w:rsidR="00BE5B79" w:rsidRPr="00BE5B79" w:rsidRDefault="00BE5B79" w:rsidP="00BE5B79">
      <w:pPr>
        <w:widowControl/>
        <w:overflowPunct/>
        <w:autoSpaceDE/>
        <w:autoSpaceDN/>
        <w:adjustRightInd/>
        <w:rPr>
          <w:rFonts w:eastAsiaTheme="minorHAnsi"/>
          <w:b/>
          <w:bCs/>
          <w:kern w:val="0"/>
          <w:sz w:val="23"/>
          <w:szCs w:val="23"/>
        </w:rPr>
      </w:pPr>
      <w:r w:rsidRPr="00BE5B79">
        <w:rPr>
          <w:rFonts w:eastAsiaTheme="minorHAnsi"/>
          <w:b/>
          <w:bCs/>
          <w:kern w:val="0"/>
          <w:sz w:val="23"/>
          <w:szCs w:val="23"/>
        </w:rPr>
        <w:t xml:space="preserve">People: </w:t>
      </w:r>
      <w:bookmarkEnd w:id="0"/>
      <w:r w:rsidRPr="00BE5B79">
        <w:rPr>
          <w:rFonts w:eastAsiaTheme="minorHAnsi"/>
          <w:b/>
          <w:bCs/>
          <w:kern w:val="0"/>
          <w:sz w:val="23"/>
          <w:szCs w:val="23"/>
        </w:rPr>
        <w:t>We praise God for all the ways in which our lives have been blessed.</w:t>
      </w:r>
    </w:p>
    <w:p w14:paraId="68776496" w14:textId="700F60DC" w:rsidR="00211817" w:rsidRPr="00B27248" w:rsidRDefault="00211817" w:rsidP="00211817">
      <w:pPr>
        <w:rPr>
          <w:sz w:val="23"/>
          <w:szCs w:val="23"/>
        </w:rPr>
      </w:pPr>
    </w:p>
    <w:p w14:paraId="010C1189" w14:textId="6965DB90" w:rsidR="00211817" w:rsidRPr="00B27248" w:rsidRDefault="00211817" w:rsidP="00211817">
      <w:pPr>
        <w:rPr>
          <w:sz w:val="23"/>
          <w:szCs w:val="23"/>
        </w:rPr>
      </w:pPr>
      <w:r w:rsidRPr="00B27248">
        <w:rPr>
          <w:sz w:val="23"/>
          <w:szCs w:val="23"/>
        </w:rPr>
        <w:t xml:space="preserve">*Opening Hymn:  </w:t>
      </w:r>
      <w:r w:rsidR="006C4B3C" w:rsidRPr="00B27248">
        <w:rPr>
          <w:sz w:val="23"/>
          <w:szCs w:val="23"/>
        </w:rPr>
        <w:t xml:space="preserve">    </w:t>
      </w:r>
      <w:proofErr w:type="gramStart"/>
      <w:r w:rsidR="006C4B3C" w:rsidRPr="00B27248">
        <w:rPr>
          <w:sz w:val="23"/>
          <w:szCs w:val="23"/>
        </w:rPr>
        <w:t xml:space="preserve">   </w:t>
      </w:r>
      <w:r w:rsidR="00CC638C" w:rsidRPr="00B27248">
        <w:rPr>
          <w:i/>
          <w:iCs/>
          <w:sz w:val="23"/>
          <w:szCs w:val="23"/>
        </w:rPr>
        <w:t>“</w:t>
      </w:r>
      <w:proofErr w:type="gramEnd"/>
      <w:r w:rsidR="007D1CE0" w:rsidRPr="00B27248">
        <w:rPr>
          <w:i/>
          <w:iCs/>
          <w:sz w:val="23"/>
          <w:szCs w:val="23"/>
        </w:rPr>
        <w:t>We Praise Thee O God Our Redeemer”</w:t>
      </w:r>
      <w:r w:rsidR="007D1CE0" w:rsidRPr="00B27248">
        <w:rPr>
          <w:sz w:val="23"/>
          <w:szCs w:val="23"/>
        </w:rPr>
        <w:t xml:space="preserve">     </w:t>
      </w:r>
      <w:r w:rsidR="00B27248">
        <w:rPr>
          <w:sz w:val="23"/>
          <w:szCs w:val="23"/>
        </w:rPr>
        <w:t xml:space="preserve">   </w:t>
      </w:r>
      <w:r w:rsidRPr="00B27248">
        <w:rPr>
          <w:sz w:val="23"/>
          <w:szCs w:val="23"/>
        </w:rPr>
        <w:t>Red Hymnal, #</w:t>
      </w:r>
      <w:r w:rsidR="005F791D" w:rsidRPr="00B27248">
        <w:rPr>
          <w:sz w:val="23"/>
          <w:szCs w:val="23"/>
        </w:rPr>
        <w:t>16</w:t>
      </w:r>
    </w:p>
    <w:p w14:paraId="47095510" w14:textId="77777777" w:rsidR="00211817" w:rsidRPr="00B27248" w:rsidRDefault="00211817" w:rsidP="00211817">
      <w:pPr>
        <w:rPr>
          <w:sz w:val="23"/>
          <w:szCs w:val="23"/>
        </w:rPr>
      </w:pPr>
    </w:p>
    <w:p w14:paraId="22F878A3" w14:textId="77777777" w:rsidR="009040D6" w:rsidRPr="00B27248" w:rsidRDefault="00211817" w:rsidP="009040D6">
      <w:pPr>
        <w:rPr>
          <w:rFonts w:eastAsiaTheme="minorHAnsi"/>
          <w:kern w:val="0"/>
          <w:sz w:val="23"/>
          <w:szCs w:val="23"/>
        </w:rPr>
      </w:pPr>
      <w:r w:rsidRPr="00B27248">
        <w:rPr>
          <w:sz w:val="23"/>
          <w:szCs w:val="23"/>
        </w:rPr>
        <w:t>*Prayer of Confession (Unison)</w:t>
      </w:r>
      <w:r w:rsidR="009040D6" w:rsidRPr="00B27248">
        <w:rPr>
          <w:sz w:val="23"/>
          <w:szCs w:val="23"/>
        </w:rPr>
        <w:t xml:space="preserve"> </w:t>
      </w:r>
      <w:r w:rsidR="009040D6" w:rsidRPr="00B27248">
        <w:rPr>
          <w:rFonts w:eastAsiaTheme="minorHAnsi"/>
          <w:kern w:val="0"/>
          <w:sz w:val="23"/>
          <w:szCs w:val="23"/>
        </w:rPr>
        <w:t>(Presbyterian Church USA website).</w:t>
      </w:r>
    </w:p>
    <w:p w14:paraId="3138DADC" w14:textId="77777777" w:rsidR="009040D6" w:rsidRPr="009040D6" w:rsidRDefault="009040D6" w:rsidP="0064263A">
      <w:pPr>
        <w:widowControl/>
        <w:overflowPunct/>
        <w:autoSpaceDE/>
        <w:autoSpaceDN/>
        <w:adjustRightInd/>
        <w:jc w:val="both"/>
        <w:rPr>
          <w:rFonts w:eastAsiaTheme="minorHAnsi"/>
          <w:b/>
          <w:bCs/>
          <w:kern w:val="0"/>
          <w:sz w:val="23"/>
          <w:szCs w:val="23"/>
        </w:rPr>
      </w:pPr>
      <w:r w:rsidRPr="009040D6">
        <w:rPr>
          <w:rFonts w:eastAsiaTheme="minorHAnsi"/>
          <w:b/>
          <w:bCs/>
          <w:kern w:val="0"/>
          <w:sz w:val="23"/>
          <w:szCs w:val="23"/>
        </w:rPr>
        <w:t xml:space="preserve">Almighty God, you poured your Spirit upon gathered disciples creating bold tongues, open ears, and a new community of faith.  We confess that we hold back the force of your Spirit among us. We do not listen for your word of grace, speak the good news of your love, or live as a people made one in Christ.  Have mercy on us, O God.  Transform our timid lives by the power of your </w:t>
      </w:r>
      <w:proofErr w:type="gramStart"/>
      <w:r w:rsidRPr="009040D6">
        <w:rPr>
          <w:rFonts w:eastAsiaTheme="minorHAnsi"/>
          <w:b/>
          <w:bCs/>
          <w:kern w:val="0"/>
          <w:sz w:val="23"/>
          <w:szCs w:val="23"/>
        </w:rPr>
        <w:t>Spirit, and</w:t>
      </w:r>
      <w:proofErr w:type="gramEnd"/>
      <w:r w:rsidRPr="009040D6">
        <w:rPr>
          <w:rFonts w:eastAsiaTheme="minorHAnsi"/>
          <w:b/>
          <w:bCs/>
          <w:kern w:val="0"/>
          <w:sz w:val="23"/>
          <w:szCs w:val="23"/>
        </w:rPr>
        <w:t xml:space="preserve"> fill us with a flaming desire to be your faithful people, doing your will for the sake of Jesus Christ our Lord.  Amen.</w:t>
      </w:r>
    </w:p>
    <w:p w14:paraId="40D8DE9C" w14:textId="77777777" w:rsidR="00273383" w:rsidRDefault="00273383" w:rsidP="00211817">
      <w:pPr>
        <w:rPr>
          <w:sz w:val="23"/>
          <w:szCs w:val="23"/>
        </w:rPr>
      </w:pPr>
    </w:p>
    <w:p w14:paraId="3E91ADF1" w14:textId="5DC74618" w:rsidR="00211817" w:rsidRPr="00B27248" w:rsidRDefault="00211817" w:rsidP="00211817">
      <w:pPr>
        <w:rPr>
          <w:sz w:val="23"/>
          <w:szCs w:val="23"/>
        </w:rPr>
      </w:pPr>
      <w:r w:rsidRPr="00B27248">
        <w:rPr>
          <w:sz w:val="23"/>
          <w:szCs w:val="23"/>
        </w:rPr>
        <w:t>*Silent Reflection</w:t>
      </w:r>
    </w:p>
    <w:p w14:paraId="5DF801D2" w14:textId="77777777" w:rsidR="0028118E" w:rsidRPr="00B27248" w:rsidRDefault="0028118E" w:rsidP="00211817">
      <w:pPr>
        <w:rPr>
          <w:sz w:val="23"/>
          <w:szCs w:val="23"/>
        </w:rPr>
      </w:pPr>
    </w:p>
    <w:p w14:paraId="75CAC24D" w14:textId="2D02C2CD" w:rsidR="00211817" w:rsidRPr="00B27248" w:rsidRDefault="00211817" w:rsidP="00211817">
      <w:pPr>
        <w:rPr>
          <w:sz w:val="23"/>
          <w:szCs w:val="23"/>
        </w:rPr>
      </w:pPr>
      <w:r w:rsidRPr="00B27248">
        <w:rPr>
          <w:sz w:val="23"/>
          <w:szCs w:val="23"/>
        </w:rPr>
        <w:t>*Assurance of Pardon</w:t>
      </w:r>
    </w:p>
    <w:p w14:paraId="2FDB5EFF" w14:textId="77777777" w:rsidR="0028118E" w:rsidRPr="00B27248" w:rsidRDefault="0028118E" w:rsidP="00211817">
      <w:pPr>
        <w:rPr>
          <w:sz w:val="23"/>
          <w:szCs w:val="23"/>
        </w:rPr>
      </w:pPr>
    </w:p>
    <w:p w14:paraId="7E8CF64F" w14:textId="41C7C504" w:rsidR="00211817" w:rsidRPr="00B27248" w:rsidRDefault="00211817" w:rsidP="00211817">
      <w:pPr>
        <w:rPr>
          <w:sz w:val="23"/>
          <w:szCs w:val="23"/>
        </w:rPr>
      </w:pPr>
      <w:r w:rsidRPr="00B27248">
        <w:rPr>
          <w:sz w:val="23"/>
          <w:szCs w:val="23"/>
        </w:rPr>
        <w:t xml:space="preserve">*Gloria Patri                </w:t>
      </w:r>
      <w:proofErr w:type="gramStart"/>
      <w:r w:rsidRPr="00B27248">
        <w:rPr>
          <w:sz w:val="23"/>
          <w:szCs w:val="23"/>
        </w:rPr>
        <w:t xml:space="preserve">   (</w:t>
      </w:r>
      <w:proofErr w:type="gramEnd"/>
      <w:r w:rsidRPr="00B27248">
        <w:rPr>
          <w:sz w:val="23"/>
          <w:szCs w:val="23"/>
        </w:rPr>
        <w:t xml:space="preserve">Glory Be to the Father…)           </w:t>
      </w:r>
      <w:r w:rsidR="00B27248">
        <w:rPr>
          <w:sz w:val="23"/>
          <w:szCs w:val="23"/>
        </w:rPr>
        <w:t xml:space="preserve">    </w:t>
      </w:r>
      <w:r w:rsidRPr="00B27248">
        <w:rPr>
          <w:sz w:val="23"/>
          <w:szCs w:val="23"/>
        </w:rPr>
        <w:t xml:space="preserve"> Red Hymnal,</w:t>
      </w:r>
      <w:r w:rsidR="00B32519">
        <w:rPr>
          <w:sz w:val="23"/>
          <w:szCs w:val="23"/>
        </w:rPr>
        <w:t xml:space="preserve"> </w:t>
      </w:r>
      <w:r w:rsidRPr="00B27248">
        <w:rPr>
          <w:sz w:val="23"/>
          <w:szCs w:val="23"/>
        </w:rPr>
        <w:t>#623</w:t>
      </w:r>
    </w:p>
    <w:p w14:paraId="325F6405" w14:textId="77777777" w:rsidR="008E458C" w:rsidRPr="00B27248" w:rsidRDefault="008E458C" w:rsidP="00211817">
      <w:pPr>
        <w:rPr>
          <w:sz w:val="23"/>
          <w:szCs w:val="23"/>
        </w:rPr>
      </w:pPr>
    </w:p>
    <w:p w14:paraId="00D23C19" w14:textId="5EFD3176" w:rsidR="00211817" w:rsidRPr="00B27248" w:rsidRDefault="00211817" w:rsidP="00211817">
      <w:pPr>
        <w:rPr>
          <w:sz w:val="23"/>
          <w:szCs w:val="23"/>
        </w:rPr>
      </w:pPr>
      <w:r w:rsidRPr="00B27248">
        <w:rPr>
          <w:sz w:val="23"/>
          <w:szCs w:val="23"/>
        </w:rPr>
        <w:t>Children’s Time</w:t>
      </w:r>
    </w:p>
    <w:p w14:paraId="4710FBB3" w14:textId="77777777" w:rsidR="00146DD7" w:rsidRPr="00B27248" w:rsidRDefault="00146DD7" w:rsidP="00211817">
      <w:pPr>
        <w:rPr>
          <w:sz w:val="23"/>
          <w:szCs w:val="23"/>
        </w:rPr>
      </w:pPr>
    </w:p>
    <w:p w14:paraId="77D1D929" w14:textId="530ECE3A" w:rsidR="00146DD7" w:rsidRPr="000E057C" w:rsidRDefault="00146DD7" w:rsidP="00211817">
      <w:pPr>
        <w:rPr>
          <w:i/>
          <w:iCs/>
          <w:sz w:val="23"/>
          <w:szCs w:val="23"/>
        </w:rPr>
      </w:pPr>
      <w:r w:rsidRPr="00B27248">
        <w:rPr>
          <w:sz w:val="23"/>
          <w:szCs w:val="23"/>
        </w:rPr>
        <w:t>Reception of New Members</w:t>
      </w:r>
      <w:r w:rsidR="008715D8">
        <w:rPr>
          <w:sz w:val="23"/>
          <w:szCs w:val="23"/>
        </w:rPr>
        <w:t xml:space="preserve">    </w:t>
      </w:r>
      <w:r w:rsidR="000E057C">
        <w:rPr>
          <w:i/>
          <w:iCs/>
          <w:sz w:val="23"/>
          <w:szCs w:val="23"/>
        </w:rPr>
        <w:t xml:space="preserve">Maureen </w:t>
      </w:r>
      <w:r w:rsidR="001D6AD6">
        <w:rPr>
          <w:i/>
          <w:iCs/>
          <w:sz w:val="23"/>
          <w:szCs w:val="23"/>
        </w:rPr>
        <w:t xml:space="preserve">D. </w:t>
      </w:r>
      <w:r w:rsidR="000E057C">
        <w:rPr>
          <w:i/>
          <w:iCs/>
          <w:sz w:val="23"/>
          <w:szCs w:val="23"/>
        </w:rPr>
        <w:t>Allinder, Holly Applegarth,</w:t>
      </w:r>
      <w:r w:rsidR="00C32937">
        <w:rPr>
          <w:i/>
          <w:iCs/>
          <w:sz w:val="23"/>
          <w:szCs w:val="23"/>
        </w:rPr>
        <w:t xml:space="preserve"> Robert McVey, Sandra McVey</w:t>
      </w:r>
      <w:r w:rsidR="005041D7">
        <w:rPr>
          <w:i/>
          <w:iCs/>
          <w:sz w:val="23"/>
          <w:szCs w:val="23"/>
        </w:rPr>
        <w:t xml:space="preserve">, Felistas </w:t>
      </w:r>
      <w:proofErr w:type="spellStart"/>
      <w:r w:rsidR="005041D7">
        <w:rPr>
          <w:i/>
          <w:iCs/>
          <w:sz w:val="23"/>
          <w:szCs w:val="23"/>
        </w:rPr>
        <w:t>Kavuu</w:t>
      </w:r>
      <w:proofErr w:type="spellEnd"/>
      <w:r w:rsidR="005041D7">
        <w:rPr>
          <w:i/>
          <w:iCs/>
          <w:sz w:val="23"/>
          <w:szCs w:val="23"/>
        </w:rPr>
        <w:t xml:space="preserve"> </w:t>
      </w:r>
      <w:proofErr w:type="spellStart"/>
      <w:r w:rsidR="005041D7">
        <w:rPr>
          <w:i/>
          <w:iCs/>
          <w:sz w:val="23"/>
          <w:szCs w:val="23"/>
        </w:rPr>
        <w:t>N</w:t>
      </w:r>
      <w:r w:rsidR="00BD2228">
        <w:rPr>
          <w:i/>
          <w:iCs/>
          <w:sz w:val="23"/>
          <w:szCs w:val="23"/>
        </w:rPr>
        <w:t>thasa</w:t>
      </w:r>
      <w:proofErr w:type="spellEnd"/>
      <w:r w:rsidR="001D6AD6">
        <w:rPr>
          <w:i/>
          <w:iCs/>
          <w:sz w:val="23"/>
          <w:szCs w:val="23"/>
        </w:rPr>
        <w:t xml:space="preserve">, </w:t>
      </w:r>
      <w:r w:rsidR="00E93233">
        <w:rPr>
          <w:i/>
          <w:iCs/>
          <w:sz w:val="23"/>
          <w:szCs w:val="23"/>
        </w:rPr>
        <w:t xml:space="preserve">Tony </w:t>
      </w:r>
      <w:r w:rsidR="00C33C54">
        <w:rPr>
          <w:i/>
          <w:iCs/>
          <w:sz w:val="23"/>
          <w:szCs w:val="23"/>
        </w:rPr>
        <w:t xml:space="preserve">Newson </w:t>
      </w:r>
      <w:r w:rsidR="00E93233">
        <w:rPr>
          <w:i/>
          <w:iCs/>
          <w:sz w:val="23"/>
          <w:szCs w:val="23"/>
        </w:rPr>
        <w:t>Waites, Virginia Jennifer Waites</w:t>
      </w:r>
      <w:r w:rsidR="00F95284">
        <w:rPr>
          <w:i/>
          <w:iCs/>
          <w:sz w:val="23"/>
          <w:szCs w:val="23"/>
        </w:rPr>
        <w:t>.</w:t>
      </w:r>
    </w:p>
    <w:p w14:paraId="1C584741" w14:textId="77777777" w:rsidR="00211817" w:rsidRPr="00B27248" w:rsidRDefault="00211817" w:rsidP="00211817">
      <w:pPr>
        <w:rPr>
          <w:sz w:val="23"/>
          <w:szCs w:val="23"/>
        </w:rPr>
      </w:pPr>
    </w:p>
    <w:p w14:paraId="56EF3E68" w14:textId="38B693F8" w:rsidR="005642CC" w:rsidRPr="00B27248" w:rsidRDefault="00211817" w:rsidP="005642CC">
      <w:pPr>
        <w:rPr>
          <w:rFonts w:eastAsiaTheme="minorHAnsi"/>
          <w:kern w:val="0"/>
          <w:sz w:val="23"/>
          <w:szCs w:val="23"/>
        </w:rPr>
      </w:pPr>
      <w:r w:rsidRPr="00B27248">
        <w:rPr>
          <w:sz w:val="23"/>
          <w:szCs w:val="23"/>
        </w:rPr>
        <w:t xml:space="preserve">Scripture                      </w:t>
      </w:r>
      <w:proofErr w:type="gramStart"/>
      <w:r w:rsidRPr="00B27248">
        <w:rPr>
          <w:sz w:val="23"/>
          <w:szCs w:val="23"/>
        </w:rPr>
        <w:t xml:space="preserve">   </w:t>
      </w:r>
      <w:r w:rsidR="005642CC" w:rsidRPr="00B27248">
        <w:rPr>
          <w:rFonts w:eastAsiaTheme="minorHAnsi"/>
          <w:i/>
          <w:iCs/>
          <w:kern w:val="0"/>
          <w:sz w:val="23"/>
          <w:szCs w:val="23"/>
        </w:rPr>
        <w:t>“</w:t>
      </w:r>
      <w:bookmarkStart w:id="1" w:name="_Hlk178605614"/>
      <w:proofErr w:type="gramEnd"/>
      <w:r w:rsidR="005642CC" w:rsidRPr="00B27248">
        <w:rPr>
          <w:rFonts w:eastAsiaTheme="minorHAnsi"/>
          <w:i/>
          <w:iCs/>
          <w:kern w:val="0"/>
          <w:sz w:val="23"/>
          <w:szCs w:val="23"/>
        </w:rPr>
        <w:t>Numbers 11:16-17</w:t>
      </w:r>
      <w:bookmarkEnd w:id="1"/>
      <w:r w:rsidR="005642CC" w:rsidRPr="00B27248">
        <w:rPr>
          <w:rFonts w:eastAsiaTheme="minorHAnsi"/>
          <w:i/>
          <w:iCs/>
          <w:kern w:val="0"/>
          <w:sz w:val="23"/>
          <w:szCs w:val="23"/>
        </w:rPr>
        <w:t>”</w:t>
      </w:r>
      <w:r w:rsidR="005642CC" w:rsidRPr="00B27248">
        <w:rPr>
          <w:rFonts w:eastAsiaTheme="minorHAnsi"/>
          <w:kern w:val="0"/>
          <w:sz w:val="23"/>
          <w:szCs w:val="23"/>
        </w:rPr>
        <w:t xml:space="preserve">                        </w:t>
      </w:r>
      <w:r w:rsidR="00B27248">
        <w:rPr>
          <w:rFonts w:eastAsiaTheme="minorHAnsi"/>
          <w:kern w:val="0"/>
          <w:sz w:val="23"/>
          <w:szCs w:val="23"/>
        </w:rPr>
        <w:t xml:space="preserve">   </w:t>
      </w:r>
      <w:r w:rsidR="005642CC" w:rsidRPr="00B27248">
        <w:rPr>
          <w:rFonts w:eastAsiaTheme="minorHAnsi"/>
          <w:kern w:val="0"/>
          <w:sz w:val="23"/>
          <w:szCs w:val="23"/>
        </w:rPr>
        <w:t>(page 225)</w:t>
      </w:r>
    </w:p>
    <w:p w14:paraId="333A0DE6" w14:textId="6AE8F8AD" w:rsidR="005642CC" w:rsidRPr="005642CC" w:rsidRDefault="005642CC" w:rsidP="005642CC">
      <w:pPr>
        <w:widowControl/>
        <w:overflowPunct/>
        <w:autoSpaceDE/>
        <w:autoSpaceDN/>
        <w:adjustRightInd/>
        <w:rPr>
          <w:rFonts w:eastAsiaTheme="minorHAnsi"/>
          <w:kern w:val="0"/>
          <w:sz w:val="23"/>
          <w:szCs w:val="23"/>
        </w:rPr>
      </w:pPr>
      <w:r w:rsidRPr="005642CC">
        <w:rPr>
          <w:rFonts w:eastAsiaTheme="minorHAnsi"/>
          <w:kern w:val="0"/>
          <w:sz w:val="23"/>
          <w:szCs w:val="23"/>
        </w:rPr>
        <w:t xml:space="preserve"> </w:t>
      </w:r>
      <w:r w:rsidRPr="005642CC">
        <w:rPr>
          <w:rFonts w:eastAsiaTheme="minorHAnsi"/>
          <w:kern w:val="0"/>
          <w:sz w:val="23"/>
          <w:szCs w:val="23"/>
        </w:rPr>
        <w:tab/>
        <w:t xml:space="preserve">                              </w:t>
      </w:r>
      <w:r w:rsidRPr="005642CC">
        <w:rPr>
          <w:rFonts w:eastAsiaTheme="minorHAnsi"/>
          <w:i/>
          <w:iCs/>
          <w:kern w:val="0"/>
          <w:sz w:val="23"/>
          <w:szCs w:val="23"/>
        </w:rPr>
        <w:t>“Numbers 11:24-</w:t>
      </w:r>
      <w:proofErr w:type="gramStart"/>
      <w:r w:rsidR="0090160E" w:rsidRPr="00B27248">
        <w:rPr>
          <w:rFonts w:eastAsiaTheme="minorHAnsi"/>
          <w:i/>
          <w:iCs/>
          <w:kern w:val="0"/>
          <w:sz w:val="23"/>
          <w:szCs w:val="23"/>
        </w:rPr>
        <w:t>29</w:t>
      </w:r>
      <w:r w:rsidRPr="005642CC">
        <w:rPr>
          <w:rFonts w:eastAsiaTheme="minorHAnsi"/>
          <w:i/>
          <w:iCs/>
          <w:kern w:val="0"/>
          <w:sz w:val="23"/>
          <w:szCs w:val="23"/>
        </w:rPr>
        <w:t>”</w:t>
      </w:r>
      <w:r w:rsidRPr="005642CC">
        <w:rPr>
          <w:rFonts w:eastAsiaTheme="minorHAnsi"/>
          <w:kern w:val="0"/>
          <w:sz w:val="23"/>
          <w:szCs w:val="23"/>
        </w:rPr>
        <w:t xml:space="preserve">   </w:t>
      </w:r>
      <w:proofErr w:type="gramEnd"/>
      <w:r w:rsidRPr="005642CC">
        <w:rPr>
          <w:rFonts w:eastAsiaTheme="minorHAnsi"/>
          <w:kern w:val="0"/>
          <w:sz w:val="23"/>
          <w:szCs w:val="23"/>
        </w:rPr>
        <w:t xml:space="preserve">                    </w:t>
      </w:r>
      <w:r w:rsidR="00B27248">
        <w:rPr>
          <w:rFonts w:eastAsiaTheme="minorHAnsi"/>
          <w:kern w:val="0"/>
          <w:sz w:val="23"/>
          <w:szCs w:val="23"/>
        </w:rPr>
        <w:t xml:space="preserve">     </w:t>
      </w:r>
      <w:r w:rsidRPr="005642CC">
        <w:rPr>
          <w:rFonts w:eastAsiaTheme="minorHAnsi"/>
          <w:kern w:val="0"/>
          <w:sz w:val="23"/>
          <w:szCs w:val="23"/>
        </w:rPr>
        <w:t>(page 225)</w:t>
      </w:r>
    </w:p>
    <w:p w14:paraId="5533FC88" w14:textId="6CFCFAB7" w:rsidR="005642CC" w:rsidRPr="005642CC" w:rsidRDefault="005642CC" w:rsidP="005642CC">
      <w:pPr>
        <w:widowControl/>
        <w:overflowPunct/>
        <w:autoSpaceDE/>
        <w:autoSpaceDN/>
        <w:adjustRightInd/>
        <w:rPr>
          <w:rFonts w:eastAsiaTheme="minorHAnsi"/>
          <w:kern w:val="0"/>
          <w:sz w:val="23"/>
          <w:szCs w:val="23"/>
        </w:rPr>
      </w:pPr>
      <w:r w:rsidRPr="005642CC">
        <w:rPr>
          <w:rFonts w:eastAsiaTheme="minorHAnsi"/>
          <w:kern w:val="0"/>
          <w:sz w:val="23"/>
          <w:szCs w:val="23"/>
        </w:rPr>
        <w:tab/>
      </w:r>
      <w:r w:rsidRPr="005642CC">
        <w:rPr>
          <w:rFonts w:eastAsiaTheme="minorHAnsi"/>
          <w:i/>
          <w:iCs/>
          <w:kern w:val="0"/>
          <w:sz w:val="23"/>
          <w:szCs w:val="23"/>
        </w:rPr>
        <w:t xml:space="preserve">                               </w:t>
      </w:r>
      <w:r w:rsidR="0090160E" w:rsidRPr="00B27248">
        <w:rPr>
          <w:rFonts w:eastAsiaTheme="minorHAnsi"/>
          <w:i/>
          <w:iCs/>
          <w:kern w:val="0"/>
          <w:sz w:val="23"/>
          <w:szCs w:val="23"/>
        </w:rPr>
        <w:t xml:space="preserve">  </w:t>
      </w:r>
      <w:r w:rsidRPr="005642CC">
        <w:rPr>
          <w:rFonts w:eastAsiaTheme="minorHAnsi"/>
          <w:i/>
          <w:iCs/>
          <w:kern w:val="0"/>
          <w:sz w:val="23"/>
          <w:szCs w:val="23"/>
        </w:rPr>
        <w:t>“Acts 2:1-</w:t>
      </w:r>
      <w:proofErr w:type="gramStart"/>
      <w:r w:rsidRPr="005642CC">
        <w:rPr>
          <w:rFonts w:eastAsiaTheme="minorHAnsi"/>
          <w:i/>
          <w:iCs/>
          <w:kern w:val="0"/>
          <w:sz w:val="23"/>
          <w:szCs w:val="23"/>
        </w:rPr>
        <w:t>4”</w:t>
      </w:r>
      <w:r w:rsidRPr="005642CC">
        <w:rPr>
          <w:rFonts w:eastAsiaTheme="minorHAnsi"/>
          <w:kern w:val="0"/>
          <w:sz w:val="23"/>
          <w:szCs w:val="23"/>
        </w:rPr>
        <w:t xml:space="preserve">   </w:t>
      </w:r>
      <w:proofErr w:type="gramEnd"/>
      <w:r w:rsidRPr="005642CC">
        <w:rPr>
          <w:rFonts w:eastAsiaTheme="minorHAnsi"/>
          <w:kern w:val="0"/>
          <w:sz w:val="23"/>
          <w:szCs w:val="23"/>
        </w:rPr>
        <w:t xml:space="preserve">                     </w:t>
      </w:r>
      <w:r w:rsidR="0090160E" w:rsidRPr="00B27248">
        <w:rPr>
          <w:rFonts w:eastAsiaTheme="minorHAnsi"/>
          <w:kern w:val="0"/>
          <w:sz w:val="23"/>
          <w:szCs w:val="23"/>
        </w:rPr>
        <w:t xml:space="preserve">    </w:t>
      </w:r>
      <w:r w:rsidR="00B27248">
        <w:rPr>
          <w:rFonts w:eastAsiaTheme="minorHAnsi"/>
          <w:kern w:val="0"/>
          <w:sz w:val="23"/>
          <w:szCs w:val="23"/>
        </w:rPr>
        <w:t xml:space="preserve">    </w:t>
      </w:r>
      <w:r w:rsidRPr="005642CC">
        <w:rPr>
          <w:rFonts w:eastAsiaTheme="minorHAnsi"/>
          <w:kern w:val="0"/>
          <w:sz w:val="23"/>
          <w:szCs w:val="23"/>
        </w:rPr>
        <w:t>(page 1692)</w:t>
      </w:r>
    </w:p>
    <w:p w14:paraId="67051677" w14:textId="41A02718" w:rsidR="00211817" w:rsidRPr="00B27248" w:rsidRDefault="00211817" w:rsidP="00211817">
      <w:pPr>
        <w:rPr>
          <w:b/>
          <w:bCs/>
          <w:sz w:val="23"/>
          <w:szCs w:val="23"/>
        </w:rPr>
      </w:pPr>
      <w:r w:rsidRPr="00B27248">
        <w:rPr>
          <w:sz w:val="23"/>
          <w:szCs w:val="23"/>
        </w:rPr>
        <w:t>Leader: The word of the Lord.</w:t>
      </w:r>
    </w:p>
    <w:p w14:paraId="493BC3F6" w14:textId="77777777" w:rsidR="00211817" w:rsidRPr="00B27248" w:rsidRDefault="00211817" w:rsidP="00211817">
      <w:pPr>
        <w:rPr>
          <w:b/>
          <w:bCs/>
          <w:sz w:val="23"/>
          <w:szCs w:val="23"/>
        </w:rPr>
      </w:pPr>
      <w:r w:rsidRPr="00B27248">
        <w:rPr>
          <w:b/>
          <w:bCs/>
          <w:sz w:val="23"/>
          <w:szCs w:val="23"/>
        </w:rPr>
        <w:t>People: Thanks be to God.</w:t>
      </w:r>
    </w:p>
    <w:p w14:paraId="14D985BE" w14:textId="77777777" w:rsidR="00211817" w:rsidRDefault="00211817" w:rsidP="00211817">
      <w:pPr>
        <w:rPr>
          <w:b/>
          <w:bCs/>
          <w:sz w:val="23"/>
          <w:szCs w:val="23"/>
        </w:rPr>
      </w:pPr>
    </w:p>
    <w:p w14:paraId="190F6953" w14:textId="77777777" w:rsidR="00FB602B" w:rsidRDefault="00FB602B" w:rsidP="00211817">
      <w:pPr>
        <w:rPr>
          <w:b/>
          <w:bCs/>
          <w:sz w:val="23"/>
          <w:szCs w:val="23"/>
        </w:rPr>
      </w:pPr>
    </w:p>
    <w:p w14:paraId="16643424" w14:textId="77777777" w:rsidR="00FB602B" w:rsidRPr="00B27248" w:rsidRDefault="00FB602B" w:rsidP="00211817">
      <w:pPr>
        <w:rPr>
          <w:b/>
          <w:bCs/>
          <w:sz w:val="23"/>
          <w:szCs w:val="23"/>
        </w:rPr>
      </w:pPr>
    </w:p>
    <w:p w14:paraId="38E7B7A0" w14:textId="77777777" w:rsidR="00FB602B" w:rsidRDefault="00FB602B" w:rsidP="00211817">
      <w:pPr>
        <w:rPr>
          <w:sz w:val="23"/>
          <w:szCs w:val="23"/>
        </w:rPr>
      </w:pPr>
    </w:p>
    <w:p w14:paraId="154A7260" w14:textId="7DAB8A5B" w:rsidR="005642CC" w:rsidRPr="00217A6A" w:rsidRDefault="004B572F" w:rsidP="00211817">
      <w:pPr>
        <w:rPr>
          <w:sz w:val="23"/>
          <w:szCs w:val="23"/>
        </w:rPr>
      </w:pPr>
      <w:r w:rsidRPr="00B27248">
        <w:rPr>
          <w:sz w:val="23"/>
          <w:szCs w:val="23"/>
        </w:rPr>
        <w:t xml:space="preserve">Music      </w:t>
      </w:r>
      <w:r w:rsidR="0087020D" w:rsidRPr="00B27248">
        <w:rPr>
          <w:sz w:val="23"/>
          <w:szCs w:val="23"/>
        </w:rPr>
        <w:t xml:space="preserve">                  </w:t>
      </w:r>
      <w:r w:rsidR="004C5C93">
        <w:rPr>
          <w:sz w:val="23"/>
          <w:szCs w:val="23"/>
        </w:rPr>
        <w:t xml:space="preserve"> </w:t>
      </w:r>
      <w:proofErr w:type="gramStart"/>
      <w:r w:rsidR="004C5C93">
        <w:rPr>
          <w:sz w:val="23"/>
          <w:szCs w:val="23"/>
        </w:rPr>
        <w:t xml:space="preserve">   </w:t>
      </w:r>
      <w:r w:rsidR="008C6EE6" w:rsidRPr="004C5C93">
        <w:rPr>
          <w:rFonts w:eastAsia="Times New Roman"/>
          <w:i/>
          <w:iCs/>
          <w:sz w:val="23"/>
          <w:szCs w:val="23"/>
        </w:rPr>
        <w:t>“</w:t>
      </w:r>
      <w:proofErr w:type="gramEnd"/>
      <w:r w:rsidR="008C6EE6" w:rsidRPr="004C5C93">
        <w:rPr>
          <w:rFonts w:eastAsia="Times New Roman"/>
          <w:i/>
          <w:iCs/>
          <w:sz w:val="23"/>
          <w:szCs w:val="23"/>
        </w:rPr>
        <w:t>Hymn of Heaven”</w:t>
      </w:r>
      <w:r w:rsidR="008C6EE6" w:rsidRPr="00217A6A">
        <w:rPr>
          <w:rFonts w:eastAsia="Times New Roman"/>
          <w:sz w:val="23"/>
          <w:szCs w:val="23"/>
        </w:rPr>
        <w:t xml:space="preserve"> </w:t>
      </w:r>
      <w:r w:rsidR="004C5C93">
        <w:rPr>
          <w:rFonts w:eastAsia="Times New Roman"/>
          <w:sz w:val="23"/>
          <w:szCs w:val="23"/>
        </w:rPr>
        <w:t xml:space="preserve">                     </w:t>
      </w:r>
      <w:r w:rsidR="008C6EE6" w:rsidRPr="00217A6A">
        <w:rPr>
          <w:rFonts w:eastAsia="Times New Roman"/>
          <w:sz w:val="23"/>
          <w:szCs w:val="23"/>
        </w:rPr>
        <w:t>by Phil Wickham</w:t>
      </w:r>
    </w:p>
    <w:p w14:paraId="33AD9B8F" w14:textId="77777777" w:rsidR="005642CC" w:rsidRPr="00B27248" w:rsidRDefault="005642CC" w:rsidP="00211817">
      <w:pPr>
        <w:rPr>
          <w:sz w:val="23"/>
          <w:szCs w:val="23"/>
        </w:rPr>
      </w:pPr>
    </w:p>
    <w:p w14:paraId="77EC8789" w14:textId="7A05ABA7" w:rsidR="00211817" w:rsidRPr="00B27248" w:rsidRDefault="00211817" w:rsidP="00211817">
      <w:pPr>
        <w:rPr>
          <w:sz w:val="23"/>
          <w:szCs w:val="23"/>
        </w:rPr>
      </w:pPr>
      <w:r w:rsidRPr="00B27248">
        <w:rPr>
          <w:sz w:val="23"/>
          <w:szCs w:val="23"/>
        </w:rPr>
        <w:t xml:space="preserve">Sermon:         </w:t>
      </w:r>
      <w:r w:rsidRPr="00B27248">
        <w:rPr>
          <w:sz w:val="23"/>
          <w:szCs w:val="23"/>
        </w:rPr>
        <w:tab/>
      </w:r>
      <w:r w:rsidRPr="00B27248">
        <w:rPr>
          <w:sz w:val="23"/>
          <w:szCs w:val="23"/>
        </w:rPr>
        <w:tab/>
        <w:t xml:space="preserve">    </w:t>
      </w:r>
      <w:bookmarkStart w:id="2" w:name="_Hlk179205430"/>
      <w:r w:rsidR="00731062" w:rsidRPr="00B27248">
        <w:rPr>
          <w:sz w:val="23"/>
          <w:szCs w:val="23"/>
        </w:rPr>
        <w:t xml:space="preserve">  </w:t>
      </w:r>
      <w:r w:rsidR="00175989" w:rsidRPr="00B27248">
        <w:rPr>
          <w:sz w:val="23"/>
          <w:szCs w:val="23"/>
        </w:rPr>
        <w:t xml:space="preserve"> </w:t>
      </w:r>
      <w:proofErr w:type="gramStart"/>
      <w:r w:rsidR="00175989" w:rsidRPr="00B27248">
        <w:rPr>
          <w:sz w:val="23"/>
          <w:szCs w:val="23"/>
        </w:rPr>
        <w:t xml:space="preserve">  </w:t>
      </w:r>
      <w:r w:rsidR="00B27248">
        <w:rPr>
          <w:sz w:val="23"/>
          <w:szCs w:val="23"/>
        </w:rPr>
        <w:t xml:space="preserve"> </w:t>
      </w:r>
      <w:r w:rsidRPr="00B27248">
        <w:rPr>
          <w:i/>
          <w:iCs/>
          <w:sz w:val="23"/>
          <w:szCs w:val="23"/>
        </w:rPr>
        <w:t>“</w:t>
      </w:r>
      <w:proofErr w:type="gramEnd"/>
      <w:r w:rsidR="00175989" w:rsidRPr="00B27248">
        <w:rPr>
          <w:i/>
          <w:iCs/>
          <w:sz w:val="23"/>
          <w:szCs w:val="23"/>
        </w:rPr>
        <w:t>Growing Pains</w:t>
      </w:r>
      <w:r w:rsidRPr="00B27248">
        <w:rPr>
          <w:i/>
          <w:iCs/>
          <w:sz w:val="23"/>
          <w:szCs w:val="23"/>
        </w:rPr>
        <w:t>”</w:t>
      </w:r>
      <w:r w:rsidRPr="00B27248">
        <w:rPr>
          <w:sz w:val="23"/>
          <w:szCs w:val="23"/>
        </w:rPr>
        <w:t xml:space="preserve">    </w:t>
      </w:r>
      <w:bookmarkEnd w:id="2"/>
      <w:r w:rsidR="00FE25F4" w:rsidRPr="00B27248">
        <w:rPr>
          <w:sz w:val="23"/>
          <w:szCs w:val="23"/>
        </w:rPr>
        <w:t xml:space="preserve">        </w:t>
      </w:r>
      <w:r w:rsidR="00175989" w:rsidRPr="00B27248">
        <w:rPr>
          <w:sz w:val="23"/>
          <w:szCs w:val="23"/>
        </w:rPr>
        <w:t xml:space="preserve">    </w:t>
      </w:r>
      <w:r w:rsidR="00B27248">
        <w:rPr>
          <w:sz w:val="23"/>
          <w:szCs w:val="23"/>
        </w:rPr>
        <w:t xml:space="preserve">        </w:t>
      </w:r>
      <w:r w:rsidRPr="00B27248">
        <w:rPr>
          <w:sz w:val="23"/>
          <w:szCs w:val="23"/>
        </w:rPr>
        <w:t>Rev. Kimby Young</w:t>
      </w:r>
    </w:p>
    <w:p w14:paraId="2ACB9585" w14:textId="77777777" w:rsidR="007F65ED" w:rsidRPr="00B27248" w:rsidRDefault="007F65ED" w:rsidP="007F65ED">
      <w:pPr>
        <w:pStyle w:val="NormalWeb"/>
        <w:spacing w:before="0" w:beforeAutospacing="0" w:after="0" w:afterAutospacing="0"/>
        <w:rPr>
          <w:b/>
          <w:bCs/>
          <w:sz w:val="23"/>
          <w:szCs w:val="23"/>
        </w:rPr>
      </w:pPr>
    </w:p>
    <w:p w14:paraId="728603B8" w14:textId="72444C3C" w:rsidR="00211817" w:rsidRPr="00B27248" w:rsidRDefault="00211817" w:rsidP="007F65ED">
      <w:pPr>
        <w:pStyle w:val="NormalWeb"/>
        <w:spacing w:before="0" w:beforeAutospacing="0" w:after="0" w:afterAutospacing="0"/>
        <w:rPr>
          <w:b/>
          <w:bCs/>
          <w:spacing w:val="3"/>
          <w:sz w:val="23"/>
          <w:szCs w:val="23"/>
        </w:rPr>
      </w:pPr>
      <w:r w:rsidRPr="00B27248">
        <w:rPr>
          <w:sz w:val="23"/>
          <w:szCs w:val="23"/>
        </w:rPr>
        <w:t xml:space="preserve">*Profession of Faith           </w:t>
      </w:r>
      <w:proofErr w:type="gramStart"/>
      <w:r w:rsidRPr="00B27248">
        <w:rPr>
          <w:sz w:val="23"/>
          <w:szCs w:val="23"/>
        </w:rPr>
        <w:t>The</w:t>
      </w:r>
      <w:proofErr w:type="gramEnd"/>
      <w:r w:rsidRPr="00B27248">
        <w:rPr>
          <w:sz w:val="23"/>
          <w:szCs w:val="23"/>
        </w:rPr>
        <w:t xml:space="preserve"> Apostle's Creed      </w:t>
      </w:r>
      <w:r w:rsidR="00B27248">
        <w:rPr>
          <w:sz w:val="23"/>
          <w:szCs w:val="23"/>
        </w:rPr>
        <w:t xml:space="preserve">    </w:t>
      </w:r>
      <w:r w:rsidRPr="00B27248">
        <w:rPr>
          <w:sz w:val="23"/>
          <w:szCs w:val="23"/>
        </w:rPr>
        <w:t>Red Hymnal, inside back cover</w:t>
      </w:r>
    </w:p>
    <w:p w14:paraId="4D2D1BE0" w14:textId="77777777" w:rsidR="007F65ED" w:rsidRPr="00B27248" w:rsidRDefault="007F65ED" w:rsidP="007F65ED">
      <w:pPr>
        <w:pStyle w:val="NormalWeb"/>
        <w:spacing w:before="0" w:beforeAutospacing="0" w:after="0" w:afterAutospacing="0"/>
        <w:rPr>
          <w:b/>
          <w:bCs/>
          <w:spacing w:val="3"/>
          <w:sz w:val="23"/>
          <w:szCs w:val="23"/>
        </w:rPr>
      </w:pPr>
      <w:r w:rsidRPr="00B27248">
        <w:rPr>
          <w:b/>
          <w:bCs/>
          <w:sz w:val="23"/>
          <w:szCs w:val="23"/>
        </w:rPr>
        <w:t xml:space="preserve">I Believe in God the </w:t>
      </w:r>
      <w:r w:rsidRPr="00B27248">
        <w:rPr>
          <w:b/>
          <w:bCs/>
          <w:spacing w:val="-1"/>
          <w:sz w:val="23"/>
          <w:szCs w:val="23"/>
        </w:rPr>
        <w:t>F</w:t>
      </w:r>
      <w:r w:rsidRPr="00B27248">
        <w:rPr>
          <w:b/>
          <w:bCs/>
          <w:sz w:val="23"/>
          <w:szCs w:val="23"/>
        </w:rPr>
        <w:t xml:space="preserve">ather Almighty, </w:t>
      </w:r>
      <w:r w:rsidRPr="00B27248">
        <w:rPr>
          <w:b/>
          <w:bCs/>
          <w:spacing w:val="-1"/>
          <w:sz w:val="23"/>
          <w:szCs w:val="23"/>
        </w:rPr>
        <w:t>Make</w:t>
      </w:r>
      <w:r w:rsidRPr="00B27248">
        <w:rPr>
          <w:b/>
          <w:bCs/>
          <w:sz w:val="23"/>
          <w:szCs w:val="23"/>
        </w:rPr>
        <w:t xml:space="preserve">r </w:t>
      </w:r>
      <w:r w:rsidRPr="00B27248">
        <w:rPr>
          <w:b/>
          <w:bCs/>
          <w:spacing w:val="-1"/>
          <w:sz w:val="23"/>
          <w:szCs w:val="23"/>
        </w:rPr>
        <w:t>o</w:t>
      </w:r>
      <w:r w:rsidRPr="00B27248">
        <w:rPr>
          <w:b/>
          <w:bCs/>
          <w:sz w:val="23"/>
          <w:szCs w:val="23"/>
        </w:rPr>
        <w:t xml:space="preserve">f </w:t>
      </w:r>
      <w:r w:rsidRPr="00B27248">
        <w:rPr>
          <w:b/>
          <w:bCs/>
          <w:spacing w:val="-1"/>
          <w:sz w:val="23"/>
          <w:szCs w:val="23"/>
        </w:rPr>
        <w:t>heave</w:t>
      </w:r>
      <w:r w:rsidRPr="00B27248">
        <w:rPr>
          <w:b/>
          <w:bCs/>
          <w:sz w:val="23"/>
          <w:szCs w:val="23"/>
        </w:rPr>
        <w:t xml:space="preserve">n </w:t>
      </w:r>
      <w:r w:rsidRPr="00B27248">
        <w:rPr>
          <w:b/>
          <w:bCs/>
          <w:spacing w:val="-1"/>
          <w:sz w:val="23"/>
          <w:szCs w:val="23"/>
        </w:rPr>
        <w:t>an</w:t>
      </w:r>
      <w:r w:rsidRPr="00B27248">
        <w:rPr>
          <w:b/>
          <w:bCs/>
          <w:sz w:val="23"/>
          <w:szCs w:val="23"/>
        </w:rPr>
        <w:t xml:space="preserve">d </w:t>
      </w:r>
      <w:r w:rsidRPr="00B27248">
        <w:rPr>
          <w:b/>
          <w:bCs/>
          <w:spacing w:val="-1"/>
          <w:sz w:val="23"/>
          <w:szCs w:val="23"/>
        </w:rPr>
        <w:t>earth,</w:t>
      </w:r>
      <w:r w:rsidRPr="00B27248">
        <w:rPr>
          <w:b/>
          <w:bCs/>
          <w:sz w:val="23"/>
          <w:szCs w:val="23"/>
        </w:rPr>
        <w:t xml:space="preserve"> And in Jesus Christ his only Son our Lord; who was conceived by the Holy Ghost, born of the Vi</w:t>
      </w:r>
      <w:r w:rsidRPr="00B27248">
        <w:rPr>
          <w:b/>
          <w:bCs/>
          <w:spacing w:val="-1"/>
          <w:sz w:val="23"/>
          <w:szCs w:val="23"/>
        </w:rPr>
        <w:t>r</w:t>
      </w:r>
      <w:r w:rsidRPr="00B27248">
        <w:rPr>
          <w:b/>
          <w:bCs/>
          <w:sz w:val="23"/>
          <w:szCs w:val="23"/>
        </w:rPr>
        <w:t>gin Ma</w:t>
      </w:r>
      <w:r w:rsidRPr="00B27248">
        <w:rPr>
          <w:b/>
          <w:bCs/>
          <w:spacing w:val="-1"/>
          <w:sz w:val="23"/>
          <w:szCs w:val="23"/>
        </w:rPr>
        <w:t>r</w:t>
      </w:r>
      <w:r w:rsidRPr="00B27248">
        <w:rPr>
          <w:b/>
          <w:bCs/>
          <w:sz w:val="23"/>
          <w:szCs w:val="23"/>
        </w:rPr>
        <w:t>y, su</w:t>
      </w:r>
      <w:r w:rsidRPr="00B27248">
        <w:rPr>
          <w:b/>
          <w:bCs/>
          <w:spacing w:val="-1"/>
          <w:sz w:val="23"/>
          <w:szCs w:val="23"/>
        </w:rPr>
        <w:t>ffere</w:t>
      </w:r>
      <w:r w:rsidRPr="00B27248">
        <w:rPr>
          <w:b/>
          <w:bCs/>
          <w:sz w:val="23"/>
          <w:szCs w:val="23"/>
        </w:rPr>
        <w:t xml:space="preserve">d </w:t>
      </w:r>
      <w:r w:rsidRPr="00B27248">
        <w:rPr>
          <w:b/>
          <w:bCs/>
          <w:spacing w:val="-1"/>
          <w:sz w:val="23"/>
          <w:szCs w:val="23"/>
        </w:rPr>
        <w:t>unde</w:t>
      </w:r>
      <w:r w:rsidRPr="00B27248">
        <w:rPr>
          <w:b/>
          <w:bCs/>
          <w:sz w:val="23"/>
          <w:szCs w:val="23"/>
        </w:rPr>
        <w:t xml:space="preserve">r </w:t>
      </w:r>
      <w:r w:rsidRPr="00B27248">
        <w:rPr>
          <w:b/>
          <w:bCs/>
          <w:spacing w:val="-1"/>
          <w:sz w:val="23"/>
          <w:szCs w:val="23"/>
        </w:rPr>
        <w:t>Pontiu</w:t>
      </w:r>
      <w:r w:rsidRPr="00B27248">
        <w:rPr>
          <w:b/>
          <w:bCs/>
          <w:sz w:val="23"/>
          <w:szCs w:val="23"/>
        </w:rPr>
        <w:t xml:space="preserve">s </w:t>
      </w:r>
      <w:r w:rsidRPr="00B27248">
        <w:rPr>
          <w:b/>
          <w:bCs/>
          <w:spacing w:val="-1"/>
          <w:sz w:val="23"/>
          <w:szCs w:val="23"/>
        </w:rPr>
        <w:t xml:space="preserve">Pilate, </w:t>
      </w:r>
      <w:r w:rsidRPr="00B27248">
        <w:rPr>
          <w:b/>
          <w:bCs/>
          <w:sz w:val="23"/>
          <w:szCs w:val="23"/>
        </w:rPr>
        <w:t xml:space="preserve">was crucified, dead, and buried; he </w:t>
      </w:r>
      <w:r w:rsidRPr="00B27248">
        <w:rPr>
          <w:b/>
          <w:bCs/>
          <w:spacing w:val="-1"/>
          <w:sz w:val="23"/>
          <w:szCs w:val="23"/>
        </w:rPr>
        <w:t>descende</w:t>
      </w:r>
      <w:r w:rsidRPr="00B27248">
        <w:rPr>
          <w:b/>
          <w:bCs/>
          <w:sz w:val="23"/>
          <w:szCs w:val="23"/>
        </w:rPr>
        <w:t xml:space="preserve">d </w:t>
      </w:r>
      <w:r w:rsidRPr="00B27248">
        <w:rPr>
          <w:b/>
          <w:bCs/>
          <w:spacing w:val="-1"/>
          <w:sz w:val="23"/>
          <w:szCs w:val="23"/>
        </w:rPr>
        <w:t>int</w:t>
      </w:r>
      <w:r w:rsidRPr="00B27248">
        <w:rPr>
          <w:b/>
          <w:bCs/>
          <w:sz w:val="23"/>
          <w:szCs w:val="23"/>
        </w:rPr>
        <w:t xml:space="preserve">o </w:t>
      </w:r>
      <w:r w:rsidRPr="00B27248">
        <w:rPr>
          <w:b/>
          <w:bCs/>
          <w:spacing w:val="-1"/>
          <w:sz w:val="23"/>
          <w:szCs w:val="23"/>
        </w:rPr>
        <w:t>hell</w:t>
      </w:r>
      <w:r w:rsidRPr="00B27248">
        <w:rPr>
          <w:b/>
          <w:bCs/>
          <w:sz w:val="23"/>
          <w:szCs w:val="23"/>
        </w:rPr>
        <w:t xml:space="preserve">; </w:t>
      </w:r>
      <w:r w:rsidRPr="00B27248">
        <w:rPr>
          <w:b/>
          <w:bCs/>
          <w:spacing w:val="-1"/>
          <w:sz w:val="23"/>
          <w:szCs w:val="23"/>
        </w:rPr>
        <w:t>th</w:t>
      </w:r>
      <w:r w:rsidRPr="00B27248">
        <w:rPr>
          <w:b/>
          <w:bCs/>
          <w:sz w:val="23"/>
          <w:szCs w:val="23"/>
        </w:rPr>
        <w:t xml:space="preserve">e </w:t>
      </w:r>
      <w:r w:rsidRPr="00B27248">
        <w:rPr>
          <w:b/>
          <w:bCs/>
          <w:spacing w:val="-1"/>
          <w:sz w:val="23"/>
          <w:szCs w:val="23"/>
        </w:rPr>
        <w:t>thir</w:t>
      </w:r>
      <w:r w:rsidRPr="00B27248">
        <w:rPr>
          <w:b/>
          <w:bCs/>
          <w:sz w:val="23"/>
          <w:szCs w:val="23"/>
        </w:rPr>
        <w:t xml:space="preserve">d </w:t>
      </w:r>
      <w:r w:rsidRPr="00B27248">
        <w:rPr>
          <w:b/>
          <w:bCs/>
          <w:spacing w:val="-1"/>
          <w:sz w:val="23"/>
          <w:szCs w:val="23"/>
        </w:rPr>
        <w:t>da</w:t>
      </w:r>
      <w:r w:rsidRPr="00B27248">
        <w:rPr>
          <w:b/>
          <w:bCs/>
          <w:sz w:val="23"/>
          <w:szCs w:val="23"/>
        </w:rPr>
        <w:t xml:space="preserve">y </w:t>
      </w:r>
      <w:r w:rsidRPr="00B27248">
        <w:rPr>
          <w:b/>
          <w:bCs/>
          <w:spacing w:val="-1"/>
          <w:sz w:val="23"/>
          <w:szCs w:val="23"/>
        </w:rPr>
        <w:t xml:space="preserve">he </w:t>
      </w:r>
      <w:r w:rsidRPr="00B27248">
        <w:rPr>
          <w:b/>
          <w:bCs/>
          <w:sz w:val="23"/>
          <w:szCs w:val="23"/>
        </w:rPr>
        <w:t xml:space="preserve">rose again from the dead; he ascended into heaven, and </w:t>
      </w:r>
      <w:proofErr w:type="spellStart"/>
      <w:r w:rsidRPr="00B27248">
        <w:rPr>
          <w:b/>
          <w:bCs/>
          <w:sz w:val="23"/>
          <w:szCs w:val="23"/>
        </w:rPr>
        <w:t>sitteth</w:t>
      </w:r>
      <w:proofErr w:type="spellEnd"/>
      <w:r w:rsidRPr="00B27248">
        <w:rPr>
          <w:b/>
          <w:bCs/>
          <w:sz w:val="23"/>
          <w:szCs w:val="23"/>
        </w:rPr>
        <w:t xml:space="preserve"> on the right hand of God the Father Al</w:t>
      </w:r>
      <w:r w:rsidRPr="00B27248">
        <w:rPr>
          <w:b/>
          <w:bCs/>
          <w:spacing w:val="-3"/>
          <w:sz w:val="23"/>
          <w:szCs w:val="23"/>
        </w:rPr>
        <w:t>m</w:t>
      </w:r>
      <w:r w:rsidRPr="00B27248">
        <w:rPr>
          <w:b/>
          <w:bCs/>
          <w:sz w:val="23"/>
          <w:szCs w:val="23"/>
        </w:rPr>
        <w:t>ighty; from thence he shall co</w:t>
      </w:r>
      <w:r w:rsidRPr="00B27248">
        <w:rPr>
          <w:b/>
          <w:bCs/>
          <w:spacing w:val="-3"/>
          <w:sz w:val="23"/>
          <w:szCs w:val="23"/>
        </w:rPr>
        <w:t>m</w:t>
      </w:r>
      <w:r w:rsidRPr="00B27248">
        <w:rPr>
          <w:b/>
          <w:bCs/>
          <w:sz w:val="23"/>
          <w:szCs w:val="23"/>
        </w:rPr>
        <w:t>e to judge the quick and the dead. I believe in the Holy Ghost; the holy catholic Church;</w:t>
      </w:r>
      <w:r w:rsidRPr="00B27248">
        <w:rPr>
          <w:b/>
          <w:bCs/>
          <w:spacing w:val="3"/>
          <w:sz w:val="23"/>
          <w:szCs w:val="23"/>
        </w:rPr>
        <w:t> </w:t>
      </w:r>
      <w:r w:rsidRPr="00B27248">
        <w:rPr>
          <w:b/>
          <w:bCs/>
          <w:sz w:val="23"/>
          <w:szCs w:val="23"/>
        </w:rPr>
        <w:t>the co</w:t>
      </w:r>
      <w:r w:rsidRPr="00B27248">
        <w:rPr>
          <w:b/>
          <w:bCs/>
          <w:spacing w:val="-2"/>
          <w:sz w:val="23"/>
          <w:szCs w:val="23"/>
        </w:rPr>
        <w:t>mm</w:t>
      </w:r>
      <w:r w:rsidRPr="00B27248">
        <w:rPr>
          <w:b/>
          <w:bCs/>
          <w:sz w:val="23"/>
          <w:szCs w:val="23"/>
        </w:rPr>
        <w:t>union of saints; the forgiveness of sins; the resurrection of the body; and the life everlasting. A</w:t>
      </w:r>
      <w:r w:rsidRPr="00B27248">
        <w:rPr>
          <w:b/>
          <w:bCs/>
          <w:spacing w:val="-3"/>
          <w:sz w:val="23"/>
          <w:szCs w:val="23"/>
        </w:rPr>
        <w:t>m</w:t>
      </w:r>
      <w:r w:rsidRPr="00B27248">
        <w:rPr>
          <w:b/>
          <w:bCs/>
          <w:sz w:val="23"/>
          <w:szCs w:val="23"/>
        </w:rPr>
        <w:t>en</w:t>
      </w:r>
    </w:p>
    <w:p w14:paraId="1715FFCC" w14:textId="77777777" w:rsidR="00211817" w:rsidRPr="00B27248" w:rsidRDefault="00211817" w:rsidP="00211817">
      <w:pPr>
        <w:rPr>
          <w:sz w:val="23"/>
          <w:szCs w:val="23"/>
        </w:rPr>
      </w:pPr>
    </w:p>
    <w:p w14:paraId="4202E9B6" w14:textId="3B4E83D6" w:rsidR="00211817" w:rsidRPr="00B27248" w:rsidRDefault="00211817" w:rsidP="00211817">
      <w:pPr>
        <w:rPr>
          <w:sz w:val="23"/>
          <w:szCs w:val="23"/>
        </w:rPr>
      </w:pPr>
      <w:r w:rsidRPr="00B27248">
        <w:rPr>
          <w:sz w:val="23"/>
          <w:szCs w:val="23"/>
        </w:rPr>
        <w:t>*Hymn</w:t>
      </w:r>
      <w:r w:rsidRPr="00B27248">
        <w:rPr>
          <w:sz w:val="23"/>
          <w:szCs w:val="23"/>
        </w:rPr>
        <w:tab/>
        <w:t xml:space="preserve">    </w:t>
      </w:r>
      <w:r w:rsidR="00EE577C" w:rsidRPr="00B27248">
        <w:rPr>
          <w:i/>
          <w:iCs/>
          <w:sz w:val="23"/>
          <w:szCs w:val="23"/>
        </w:rPr>
        <w:t xml:space="preserve"> </w:t>
      </w:r>
      <w:r w:rsidR="00BD457E" w:rsidRPr="00B27248">
        <w:rPr>
          <w:i/>
          <w:iCs/>
          <w:sz w:val="23"/>
          <w:szCs w:val="23"/>
        </w:rPr>
        <w:t xml:space="preserve">      </w:t>
      </w:r>
      <w:r w:rsidR="00141E0E" w:rsidRPr="00B27248">
        <w:rPr>
          <w:i/>
          <w:iCs/>
          <w:sz w:val="23"/>
          <w:szCs w:val="23"/>
        </w:rPr>
        <w:t xml:space="preserve"> </w:t>
      </w:r>
      <w:proofErr w:type="gramStart"/>
      <w:r w:rsidR="00141E0E" w:rsidRPr="00B27248">
        <w:rPr>
          <w:i/>
          <w:iCs/>
          <w:sz w:val="23"/>
          <w:szCs w:val="23"/>
        </w:rPr>
        <w:t xml:space="preserve">   “</w:t>
      </w:r>
      <w:proofErr w:type="gramEnd"/>
      <w:r w:rsidR="00371E6D" w:rsidRPr="00B27248">
        <w:rPr>
          <w:i/>
          <w:iCs/>
          <w:sz w:val="23"/>
          <w:szCs w:val="23"/>
        </w:rPr>
        <w:t>Spirit of God Descend Upon My Heart</w:t>
      </w:r>
      <w:r w:rsidR="00141E0E" w:rsidRPr="00B27248">
        <w:rPr>
          <w:i/>
          <w:iCs/>
          <w:sz w:val="23"/>
          <w:szCs w:val="23"/>
        </w:rPr>
        <w:t>”</w:t>
      </w:r>
      <w:r w:rsidRPr="00B27248">
        <w:rPr>
          <w:sz w:val="23"/>
          <w:szCs w:val="23"/>
        </w:rPr>
        <w:t xml:space="preserve">   </w:t>
      </w:r>
      <w:r w:rsidR="00B32519">
        <w:rPr>
          <w:sz w:val="23"/>
          <w:szCs w:val="23"/>
        </w:rPr>
        <w:t xml:space="preserve">     </w:t>
      </w:r>
      <w:r w:rsidRPr="00B27248">
        <w:rPr>
          <w:sz w:val="23"/>
          <w:szCs w:val="23"/>
        </w:rPr>
        <w:t>Red Hymnal, #</w:t>
      </w:r>
      <w:r w:rsidR="0064094C" w:rsidRPr="00B27248">
        <w:rPr>
          <w:sz w:val="23"/>
          <w:szCs w:val="23"/>
        </w:rPr>
        <w:t>249</w:t>
      </w:r>
    </w:p>
    <w:p w14:paraId="04CCB23A" w14:textId="77777777" w:rsidR="00211817" w:rsidRPr="00B27248" w:rsidRDefault="00211817" w:rsidP="00211817">
      <w:pPr>
        <w:rPr>
          <w:sz w:val="23"/>
          <w:szCs w:val="23"/>
        </w:rPr>
      </w:pPr>
    </w:p>
    <w:p w14:paraId="3BDE1D02" w14:textId="77777777" w:rsidR="00211817" w:rsidRPr="00B27248" w:rsidRDefault="00211817" w:rsidP="00211817">
      <w:pPr>
        <w:rPr>
          <w:sz w:val="23"/>
          <w:szCs w:val="23"/>
        </w:rPr>
      </w:pPr>
      <w:bookmarkStart w:id="3" w:name="_Hlk108627833"/>
      <w:r w:rsidRPr="00B27248">
        <w:rPr>
          <w:sz w:val="23"/>
          <w:szCs w:val="23"/>
        </w:rPr>
        <w:t>Pastoral Prayer &amp; Lord’s Prayer</w:t>
      </w:r>
    </w:p>
    <w:p w14:paraId="40A0D65D" w14:textId="77777777" w:rsidR="00A0047F" w:rsidRPr="00B27248" w:rsidRDefault="00A0047F" w:rsidP="00211817">
      <w:pPr>
        <w:rPr>
          <w:sz w:val="23"/>
          <w:szCs w:val="23"/>
        </w:rPr>
      </w:pPr>
    </w:p>
    <w:p w14:paraId="1376F284" w14:textId="4B3A69C0" w:rsidR="00FB602B" w:rsidRPr="00FB602B" w:rsidRDefault="00211817" w:rsidP="00FB602B">
      <w:pPr>
        <w:rPr>
          <w:sz w:val="23"/>
          <w:szCs w:val="23"/>
        </w:rPr>
      </w:pPr>
      <w:r w:rsidRPr="00B27248">
        <w:rPr>
          <w:sz w:val="23"/>
          <w:szCs w:val="23"/>
        </w:rPr>
        <w:t>Offertory Meditation</w:t>
      </w:r>
      <w:r w:rsidR="003A3A49" w:rsidRPr="00B27248">
        <w:rPr>
          <w:sz w:val="23"/>
          <w:szCs w:val="23"/>
        </w:rPr>
        <w:t xml:space="preserve"> </w:t>
      </w:r>
      <w:r w:rsidR="00FB602B">
        <w:rPr>
          <w:sz w:val="23"/>
          <w:szCs w:val="23"/>
        </w:rPr>
        <w:tab/>
      </w:r>
      <w:r w:rsidR="00FB602B">
        <w:rPr>
          <w:sz w:val="23"/>
          <w:szCs w:val="23"/>
        </w:rPr>
        <w:tab/>
      </w:r>
      <w:r w:rsidR="00FB602B">
        <w:rPr>
          <w:sz w:val="23"/>
          <w:szCs w:val="23"/>
        </w:rPr>
        <w:tab/>
      </w:r>
      <w:r w:rsidR="00FB602B">
        <w:rPr>
          <w:sz w:val="23"/>
          <w:szCs w:val="23"/>
        </w:rPr>
        <w:tab/>
        <w:t>“</w:t>
      </w:r>
      <w:r w:rsidR="00FB602B" w:rsidRPr="00FB602B">
        <w:rPr>
          <w:sz w:val="23"/>
          <w:szCs w:val="23"/>
        </w:rPr>
        <w:t>Spirit Song</w:t>
      </w:r>
      <w:r w:rsidR="00FB602B">
        <w:rPr>
          <w:sz w:val="23"/>
          <w:szCs w:val="23"/>
        </w:rPr>
        <w:t>”</w:t>
      </w:r>
      <w:r w:rsidR="00FB602B">
        <w:rPr>
          <w:sz w:val="23"/>
          <w:szCs w:val="23"/>
        </w:rPr>
        <w:tab/>
      </w:r>
      <w:r w:rsidR="00FB602B">
        <w:rPr>
          <w:sz w:val="23"/>
          <w:szCs w:val="23"/>
        </w:rPr>
        <w:tab/>
      </w:r>
      <w:r w:rsidR="00FB602B">
        <w:rPr>
          <w:sz w:val="23"/>
          <w:szCs w:val="23"/>
        </w:rPr>
        <w:tab/>
      </w:r>
      <w:r w:rsidR="00FB602B">
        <w:rPr>
          <w:sz w:val="23"/>
          <w:szCs w:val="23"/>
        </w:rPr>
        <w:tab/>
      </w:r>
      <w:r w:rsidR="00FB602B">
        <w:rPr>
          <w:sz w:val="23"/>
          <w:szCs w:val="23"/>
        </w:rPr>
        <w:tab/>
      </w:r>
      <w:r w:rsidR="00FB602B">
        <w:rPr>
          <w:sz w:val="23"/>
          <w:szCs w:val="23"/>
        </w:rPr>
        <w:tab/>
      </w:r>
      <w:r w:rsidR="00FB602B">
        <w:rPr>
          <w:sz w:val="23"/>
          <w:szCs w:val="23"/>
        </w:rPr>
        <w:tab/>
      </w:r>
      <w:r w:rsidR="00FB602B">
        <w:rPr>
          <w:sz w:val="23"/>
          <w:szCs w:val="23"/>
        </w:rPr>
        <w:tab/>
      </w:r>
      <w:r w:rsidR="00FB602B">
        <w:rPr>
          <w:sz w:val="23"/>
          <w:szCs w:val="23"/>
        </w:rPr>
        <w:tab/>
      </w:r>
      <w:r w:rsidR="00FB602B" w:rsidRPr="00FB602B">
        <w:rPr>
          <w:sz w:val="23"/>
          <w:szCs w:val="23"/>
        </w:rPr>
        <w:t>John Wimber</w:t>
      </w:r>
    </w:p>
    <w:p w14:paraId="55427025" w14:textId="77777777" w:rsidR="00FB602B" w:rsidRPr="00FB602B" w:rsidRDefault="00FB602B" w:rsidP="00FB602B">
      <w:pPr>
        <w:rPr>
          <w:sz w:val="23"/>
          <w:szCs w:val="23"/>
        </w:rPr>
      </w:pPr>
    </w:p>
    <w:p w14:paraId="017529B3" w14:textId="456C57C4" w:rsidR="00211817" w:rsidRPr="00B27248" w:rsidRDefault="007467C4" w:rsidP="00211817">
      <w:pPr>
        <w:rPr>
          <w:sz w:val="23"/>
          <w:szCs w:val="23"/>
        </w:rPr>
      </w:pPr>
      <w:r w:rsidRPr="00B27248">
        <w:rPr>
          <w:sz w:val="23"/>
          <w:szCs w:val="23"/>
        </w:rPr>
        <w:t>*</w:t>
      </w:r>
      <w:r w:rsidR="00211817" w:rsidRPr="00B27248">
        <w:rPr>
          <w:sz w:val="23"/>
          <w:szCs w:val="23"/>
        </w:rPr>
        <w:t>Doxology</w:t>
      </w:r>
    </w:p>
    <w:p w14:paraId="278AC020" w14:textId="77777777" w:rsidR="007467C4" w:rsidRPr="00B27248" w:rsidRDefault="007467C4" w:rsidP="00211817">
      <w:pPr>
        <w:rPr>
          <w:sz w:val="23"/>
          <w:szCs w:val="23"/>
        </w:rPr>
      </w:pPr>
    </w:p>
    <w:p w14:paraId="06CD5B79" w14:textId="10F9433A" w:rsidR="00211817" w:rsidRPr="00B27248" w:rsidRDefault="007467C4" w:rsidP="00211817">
      <w:pPr>
        <w:rPr>
          <w:sz w:val="23"/>
          <w:szCs w:val="23"/>
        </w:rPr>
      </w:pPr>
      <w:r w:rsidRPr="00B27248">
        <w:rPr>
          <w:sz w:val="23"/>
          <w:szCs w:val="23"/>
        </w:rPr>
        <w:t>*</w:t>
      </w:r>
      <w:r w:rsidR="00211817" w:rsidRPr="00B27248">
        <w:rPr>
          <w:sz w:val="23"/>
          <w:szCs w:val="23"/>
        </w:rPr>
        <w:t>Prayer of Dedication</w:t>
      </w:r>
      <w:r w:rsidR="00211817" w:rsidRPr="00B27248">
        <w:rPr>
          <w:sz w:val="23"/>
          <w:szCs w:val="23"/>
        </w:rPr>
        <w:tab/>
      </w:r>
      <w:r w:rsidR="00211817" w:rsidRPr="00B27248">
        <w:rPr>
          <w:sz w:val="23"/>
          <w:szCs w:val="23"/>
        </w:rPr>
        <w:tab/>
      </w:r>
    </w:p>
    <w:bookmarkEnd w:id="3"/>
    <w:p w14:paraId="0F3AE137" w14:textId="77777777" w:rsidR="00211817" w:rsidRPr="00B27248" w:rsidRDefault="00211817" w:rsidP="00211817">
      <w:pPr>
        <w:rPr>
          <w:sz w:val="23"/>
          <w:szCs w:val="23"/>
        </w:rPr>
      </w:pPr>
      <w:r w:rsidRPr="00B27248">
        <w:rPr>
          <w:sz w:val="23"/>
          <w:szCs w:val="23"/>
        </w:rPr>
        <w:tab/>
      </w:r>
    </w:p>
    <w:p w14:paraId="60DEB90F" w14:textId="6B65AA8C" w:rsidR="00211817" w:rsidRPr="00B27248" w:rsidRDefault="00211817" w:rsidP="00211817">
      <w:pPr>
        <w:rPr>
          <w:sz w:val="23"/>
          <w:szCs w:val="23"/>
        </w:rPr>
      </w:pPr>
      <w:r w:rsidRPr="00B27248">
        <w:rPr>
          <w:sz w:val="23"/>
          <w:szCs w:val="23"/>
        </w:rPr>
        <w:t xml:space="preserve">*Closing Hymn: </w:t>
      </w:r>
      <w:r w:rsidRPr="00B27248">
        <w:rPr>
          <w:sz w:val="23"/>
          <w:szCs w:val="23"/>
        </w:rPr>
        <w:tab/>
        <w:t xml:space="preserve">       </w:t>
      </w:r>
      <w:r w:rsidR="00B32519">
        <w:rPr>
          <w:sz w:val="23"/>
          <w:szCs w:val="23"/>
        </w:rPr>
        <w:t xml:space="preserve">     </w:t>
      </w:r>
      <w:proofErr w:type="gramStart"/>
      <w:r w:rsidR="00B32519">
        <w:rPr>
          <w:sz w:val="23"/>
          <w:szCs w:val="23"/>
        </w:rPr>
        <w:t xml:space="preserve">   </w:t>
      </w:r>
      <w:r w:rsidRPr="00B27248">
        <w:rPr>
          <w:i/>
          <w:iCs/>
          <w:sz w:val="23"/>
          <w:szCs w:val="23"/>
        </w:rPr>
        <w:t>“</w:t>
      </w:r>
      <w:proofErr w:type="gramEnd"/>
      <w:r w:rsidR="0064094C" w:rsidRPr="00B27248">
        <w:rPr>
          <w:i/>
          <w:iCs/>
          <w:sz w:val="23"/>
          <w:szCs w:val="23"/>
        </w:rPr>
        <w:t>Trust and Obey</w:t>
      </w:r>
      <w:r w:rsidRPr="00B27248">
        <w:rPr>
          <w:i/>
          <w:iCs/>
          <w:sz w:val="23"/>
          <w:szCs w:val="23"/>
        </w:rPr>
        <w:t>”</w:t>
      </w:r>
      <w:r w:rsidRPr="00B27248">
        <w:rPr>
          <w:sz w:val="23"/>
          <w:szCs w:val="23"/>
        </w:rPr>
        <w:t xml:space="preserve">        </w:t>
      </w:r>
      <w:r w:rsidR="001A616F" w:rsidRPr="00B27248">
        <w:rPr>
          <w:sz w:val="23"/>
          <w:szCs w:val="23"/>
        </w:rPr>
        <w:t xml:space="preserve">   </w:t>
      </w:r>
      <w:r w:rsidR="00B32519">
        <w:rPr>
          <w:sz w:val="23"/>
          <w:szCs w:val="23"/>
        </w:rPr>
        <w:t xml:space="preserve">       </w:t>
      </w:r>
      <w:r w:rsidR="00110D50">
        <w:rPr>
          <w:sz w:val="23"/>
          <w:szCs w:val="23"/>
        </w:rPr>
        <w:t xml:space="preserve">    </w:t>
      </w:r>
      <w:r w:rsidRPr="00B27248">
        <w:rPr>
          <w:sz w:val="23"/>
          <w:szCs w:val="23"/>
        </w:rPr>
        <w:t>Red Hymnal, #</w:t>
      </w:r>
      <w:r w:rsidR="00110D50">
        <w:rPr>
          <w:sz w:val="23"/>
          <w:szCs w:val="23"/>
        </w:rPr>
        <w:t>3</w:t>
      </w:r>
      <w:r w:rsidR="004F26B7" w:rsidRPr="00B27248">
        <w:rPr>
          <w:sz w:val="23"/>
          <w:szCs w:val="23"/>
        </w:rPr>
        <w:t>49</w:t>
      </w:r>
      <w:r w:rsidRPr="00B27248">
        <w:rPr>
          <w:sz w:val="23"/>
          <w:szCs w:val="23"/>
        </w:rPr>
        <w:t xml:space="preserve">  </w:t>
      </w:r>
    </w:p>
    <w:p w14:paraId="5B6E4DE0" w14:textId="77777777" w:rsidR="00211817" w:rsidRPr="00B27248" w:rsidRDefault="00211817" w:rsidP="00211817">
      <w:pPr>
        <w:rPr>
          <w:sz w:val="23"/>
          <w:szCs w:val="23"/>
        </w:rPr>
      </w:pPr>
    </w:p>
    <w:p w14:paraId="31AE6F3B" w14:textId="77777777" w:rsidR="00211817" w:rsidRPr="00B27248" w:rsidRDefault="00211817" w:rsidP="00211817">
      <w:pPr>
        <w:rPr>
          <w:sz w:val="23"/>
          <w:szCs w:val="23"/>
        </w:rPr>
      </w:pPr>
      <w:r w:rsidRPr="00B27248">
        <w:rPr>
          <w:sz w:val="23"/>
          <w:szCs w:val="23"/>
        </w:rPr>
        <w:t>*Benediction</w:t>
      </w:r>
    </w:p>
    <w:p w14:paraId="43A27C2D" w14:textId="77777777" w:rsidR="001044EC" w:rsidRPr="00B27248" w:rsidRDefault="001044EC" w:rsidP="00211817">
      <w:pPr>
        <w:rPr>
          <w:sz w:val="23"/>
          <w:szCs w:val="23"/>
        </w:rPr>
      </w:pPr>
    </w:p>
    <w:p w14:paraId="34BD8272" w14:textId="77777777" w:rsidR="00FB602B" w:rsidRDefault="001044EC" w:rsidP="00FB602B">
      <w:pPr>
        <w:rPr>
          <w:sz w:val="23"/>
          <w:szCs w:val="23"/>
        </w:rPr>
      </w:pPr>
      <w:r w:rsidRPr="00B27248">
        <w:rPr>
          <w:sz w:val="23"/>
          <w:szCs w:val="23"/>
        </w:rPr>
        <w:t>*</w:t>
      </w:r>
      <w:proofErr w:type="gramStart"/>
      <w:r w:rsidRPr="00B27248">
        <w:rPr>
          <w:sz w:val="23"/>
          <w:szCs w:val="23"/>
        </w:rPr>
        <w:t xml:space="preserve">Postlude  </w:t>
      </w:r>
      <w:r w:rsidR="00FB602B">
        <w:rPr>
          <w:sz w:val="23"/>
          <w:szCs w:val="23"/>
        </w:rPr>
        <w:tab/>
      </w:r>
      <w:proofErr w:type="gramEnd"/>
      <w:r w:rsidR="00FB602B">
        <w:rPr>
          <w:sz w:val="23"/>
          <w:szCs w:val="23"/>
        </w:rPr>
        <w:tab/>
      </w:r>
      <w:r w:rsidR="00FB602B">
        <w:rPr>
          <w:sz w:val="23"/>
          <w:szCs w:val="23"/>
        </w:rPr>
        <w:tab/>
      </w:r>
      <w:r w:rsidR="00FB602B">
        <w:rPr>
          <w:sz w:val="23"/>
          <w:szCs w:val="23"/>
        </w:rPr>
        <w:tab/>
      </w:r>
      <w:r w:rsidR="00FB602B">
        <w:rPr>
          <w:sz w:val="23"/>
          <w:szCs w:val="23"/>
        </w:rPr>
        <w:tab/>
        <w:t>“</w:t>
      </w:r>
      <w:r w:rsidR="00FB602B" w:rsidRPr="00FB602B">
        <w:rPr>
          <w:sz w:val="23"/>
          <w:szCs w:val="23"/>
        </w:rPr>
        <w:t>Short Postlude</w:t>
      </w:r>
      <w:r w:rsidR="00FB602B">
        <w:rPr>
          <w:sz w:val="23"/>
          <w:szCs w:val="23"/>
        </w:rPr>
        <w:t>”</w:t>
      </w:r>
      <w:r w:rsidR="00FB602B">
        <w:rPr>
          <w:sz w:val="23"/>
          <w:szCs w:val="23"/>
        </w:rPr>
        <w:tab/>
      </w:r>
      <w:r w:rsidR="00FB602B">
        <w:rPr>
          <w:sz w:val="23"/>
          <w:szCs w:val="23"/>
        </w:rPr>
        <w:tab/>
      </w:r>
      <w:r w:rsidR="00FB602B">
        <w:rPr>
          <w:sz w:val="23"/>
          <w:szCs w:val="23"/>
        </w:rPr>
        <w:tab/>
      </w:r>
      <w:r w:rsidR="00FB602B">
        <w:rPr>
          <w:sz w:val="23"/>
          <w:szCs w:val="23"/>
        </w:rPr>
        <w:tab/>
      </w:r>
      <w:r w:rsidR="00FB602B">
        <w:rPr>
          <w:sz w:val="23"/>
          <w:szCs w:val="23"/>
        </w:rPr>
        <w:tab/>
      </w:r>
      <w:r w:rsidR="00FB602B" w:rsidRPr="00FB602B">
        <w:rPr>
          <w:sz w:val="23"/>
          <w:szCs w:val="23"/>
        </w:rPr>
        <w:t>Edouard Batiste / arr. by Lee Ellis</w:t>
      </w:r>
      <w:r w:rsidRPr="00B27248">
        <w:rPr>
          <w:sz w:val="23"/>
          <w:szCs w:val="23"/>
        </w:rPr>
        <w:t xml:space="preserve">  </w:t>
      </w:r>
    </w:p>
    <w:p w14:paraId="6E998ED4" w14:textId="550ED2E5" w:rsidR="001044EC" w:rsidRPr="00B27248" w:rsidRDefault="001044EC" w:rsidP="00FB602B">
      <w:pPr>
        <w:rPr>
          <w:sz w:val="23"/>
          <w:szCs w:val="23"/>
        </w:rPr>
      </w:pPr>
      <w:r w:rsidRPr="00B27248">
        <w:rPr>
          <w:sz w:val="23"/>
          <w:szCs w:val="23"/>
        </w:rPr>
        <w:t xml:space="preserve">           </w:t>
      </w:r>
    </w:p>
    <w:p w14:paraId="7FE62323" w14:textId="47055AAC" w:rsidR="00746BD1" w:rsidRPr="00B27248" w:rsidRDefault="00D81A79" w:rsidP="00963700">
      <w:pPr>
        <w:pStyle w:val="NoSpacing"/>
        <w:jc w:val="both"/>
        <w:rPr>
          <w:rFonts w:ascii="Times New Roman" w:hAnsi="Times New Roman" w:cs="Times New Roman"/>
          <w:sz w:val="23"/>
          <w:szCs w:val="23"/>
        </w:rPr>
      </w:pPr>
      <w:r w:rsidRPr="00B27248">
        <w:rPr>
          <w:rFonts w:ascii="Times New Roman" w:hAnsi="Times New Roman" w:cs="Times New Roman"/>
          <w:sz w:val="23"/>
          <w:szCs w:val="23"/>
        </w:rPr>
        <w:t xml:space="preserve">               </w:t>
      </w:r>
      <w:r w:rsidR="00A8710E" w:rsidRPr="00B27248">
        <w:rPr>
          <w:rFonts w:ascii="Times New Roman" w:hAnsi="Times New Roman" w:cs="Times New Roman"/>
          <w:sz w:val="23"/>
          <w:szCs w:val="23"/>
        </w:rPr>
        <w:t>*Those who are comfortably able will please stand.</w:t>
      </w:r>
    </w:p>
    <w:p w14:paraId="4CDC8F6D" w14:textId="77777777" w:rsidR="001A7B58" w:rsidRPr="00B27248" w:rsidRDefault="001A7B58" w:rsidP="00963700">
      <w:pPr>
        <w:pStyle w:val="NoSpacing"/>
        <w:jc w:val="both"/>
        <w:rPr>
          <w:rFonts w:ascii="Times New Roman" w:hAnsi="Times New Roman" w:cs="Times New Roman"/>
          <w:sz w:val="23"/>
          <w:szCs w:val="23"/>
        </w:rPr>
      </w:pPr>
    </w:p>
    <w:p w14:paraId="21655370" w14:textId="39A17E05" w:rsidR="001A7B58" w:rsidRPr="00B27248" w:rsidRDefault="00F15DBA" w:rsidP="00963700">
      <w:pPr>
        <w:pStyle w:val="NoSpacing"/>
        <w:jc w:val="both"/>
        <w:rPr>
          <w:rFonts w:ascii="Times New Roman" w:hAnsi="Times New Roman" w:cs="Times New Roman"/>
          <w:i/>
          <w:iCs/>
          <w:sz w:val="23"/>
          <w:szCs w:val="23"/>
        </w:rPr>
      </w:pPr>
      <w:r w:rsidRPr="00B27248">
        <w:rPr>
          <w:rFonts w:ascii="Times New Roman" w:hAnsi="Times New Roman" w:cs="Times New Roman"/>
          <w:sz w:val="23"/>
          <w:szCs w:val="23"/>
        </w:rPr>
        <w:t xml:space="preserve">             </w:t>
      </w:r>
      <w:r w:rsidR="001A7B58" w:rsidRPr="00B27248">
        <w:rPr>
          <w:rFonts w:ascii="Times New Roman" w:hAnsi="Times New Roman" w:cs="Times New Roman"/>
          <w:i/>
          <w:iCs/>
          <w:sz w:val="23"/>
          <w:szCs w:val="23"/>
        </w:rPr>
        <w:t xml:space="preserve">Rev. </w:t>
      </w:r>
      <w:r w:rsidR="009239A8" w:rsidRPr="00B27248">
        <w:rPr>
          <w:rFonts w:ascii="Times New Roman" w:hAnsi="Times New Roman" w:cs="Times New Roman"/>
          <w:i/>
          <w:iCs/>
          <w:sz w:val="23"/>
          <w:szCs w:val="23"/>
        </w:rPr>
        <w:t>K</w:t>
      </w:r>
      <w:r w:rsidR="001A7B58" w:rsidRPr="00B27248">
        <w:rPr>
          <w:rFonts w:ascii="Times New Roman" w:hAnsi="Times New Roman" w:cs="Times New Roman"/>
          <w:i/>
          <w:iCs/>
          <w:sz w:val="23"/>
          <w:szCs w:val="23"/>
        </w:rPr>
        <w:t>imby Young</w:t>
      </w:r>
      <w:r w:rsidR="009239A8" w:rsidRPr="00B27248">
        <w:rPr>
          <w:rFonts w:ascii="Times New Roman" w:hAnsi="Times New Roman" w:cs="Times New Roman"/>
          <w:i/>
          <w:iCs/>
          <w:sz w:val="23"/>
          <w:szCs w:val="23"/>
        </w:rPr>
        <w:t xml:space="preserve">, Pastor; </w:t>
      </w:r>
      <w:r w:rsidR="00175989" w:rsidRPr="00B27248">
        <w:rPr>
          <w:rFonts w:ascii="Times New Roman" w:hAnsi="Times New Roman" w:cs="Times New Roman"/>
          <w:i/>
          <w:iCs/>
          <w:sz w:val="23"/>
          <w:szCs w:val="23"/>
        </w:rPr>
        <w:t>Shana Devlin</w:t>
      </w:r>
      <w:r w:rsidR="00F665FD" w:rsidRPr="00B27248">
        <w:rPr>
          <w:rFonts w:ascii="Times New Roman" w:hAnsi="Times New Roman" w:cs="Times New Roman"/>
          <w:i/>
          <w:iCs/>
          <w:sz w:val="23"/>
          <w:szCs w:val="23"/>
        </w:rPr>
        <w:t>, Worship Assistant</w:t>
      </w:r>
    </w:p>
    <w:p w14:paraId="040700DA" w14:textId="68C74CD9" w:rsidR="00C74D3B" w:rsidRDefault="00C74D3B" w:rsidP="00963700">
      <w:pPr>
        <w:pStyle w:val="NoSpacing"/>
        <w:jc w:val="both"/>
        <w:rPr>
          <w:rFonts w:ascii="Times New Roman" w:hAnsi="Times New Roman" w:cs="Times New Roman"/>
          <w:i/>
          <w:iCs/>
          <w:sz w:val="23"/>
          <w:szCs w:val="23"/>
        </w:rPr>
      </w:pPr>
      <w:r w:rsidRPr="00B27248">
        <w:rPr>
          <w:rFonts w:ascii="Times New Roman" w:hAnsi="Times New Roman" w:cs="Times New Roman"/>
          <w:i/>
          <w:iCs/>
          <w:sz w:val="23"/>
          <w:szCs w:val="23"/>
        </w:rPr>
        <w:t xml:space="preserve">   </w:t>
      </w:r>
      <w:r w:rsidR="004C5C93">
        <w:rPr>
          <w:rFonts w:ascii="Times New Roman" w:hAnsi="Times New Roman" w:cs="Times New Roman"/>
          <w:i/>
          <w:iCs/>
          <w:sz w:val="23"/>
          <w:szCs w:val="23"/>
        </w:rPr>
        <w:t xml:space="preserve">           </w:t>
      </w:r>
      <w:r w:rsidR="00D3480C" w:rsidRPr="00B27248">
        <w:rPr>
          <w:rFonts w:ascii="Times New Roman" w:hAnsi="Times New Roman" w:cs="Times New Roman"/>
          <w:i/>
          <w:iCs/>
          <w:sz w:val="23"/>
          <w:szCs w:val="23"/>
        </w:rPr>
        <w:t>Alice Rollf, Organist</w:t>
      </w:r>
      <w:r w:rsidRPr="00B27248">
        <w:rPr>
          <w:rFonts w:ascii="Times New Roman" w:hAnsi="Times New Roman" w:cs="Times New Roman"/>
          <w:i/>
          <w:iCs/>
          <w:sz w:val="23"/>
          <w:szCs w:val="23"/>
        </w:rPr>
        <w:t>; Robyn Forkner, Pianist</w:t>
      </w:r>
      <w:r w:rsidR="00273383">
        <w:rPr>
          <w:rFonts w:ascii="Times New Roman" w:hAnsi="Times New Roman" w:cs="Times New Roman"/>
          <w:i/>
          <w:iCs/>
          <w:sz w:val="23"/>
          <w:szCs w:val="23"/>
        </w:rPr>
        <w:t>;</w:t>
      </w:r>
    </w:p>
    <w:p w14:paraId="4D028AAB" w14:textId="5331DEF8" w:rsidR="004C5C93" w:rsidRDefault="004C5C93" w:rsidP="00963700">
      <w:pPr>
        <w:pStyle w:val="NoSpacing"/>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00DC17D1">
        <w:rPr>
          <w:rFonts w:ascii="Times New Roman" w:hAnsi="Times New Roman" w:cs="Times New Roman"/>
          <w:i/>
          <w:iCs/>
          <w:sz w:val="23"/>
          <w:szCs w:val="23"/>
        </w:rPr>
        <w:t xml:space="preserve">  </w:t>
      </w:r>
      <w:r w:rsidRPr="00B27248">
        <w:rPr>
          <w:rFonts w:ascii="Times New Roman" w:hAnsi="Times New Roman" w:cs="Times New Roman"/>
          <w:i/>
          <w:iCs/>
          <w:sz w:val="23"/>
          <w:szCs w:val="23"/>
        </w:rPr>
        <w:t>Dean Faulk, Music Ministries</w:t>
      </w:r>
    </w:p>
    <w:p w14:paraId="00C0C971" w14:textId="6C914730" w:rsidR="00C33B33" w:rsidRPr="00B27248" w:rsidRDefault="00C33B33" w:rsidP="00963700">
      <w:pPr>
        <w:pStyle w:val="NoSpacing"/>
        <w:jc w:val="both"/>
        <w:rPr>
          <w:rFonts w:ascii="Times New Roman" w:hAnsi="Times New Roman" w:cs="Times New Roman"/>
          <w:i/>
          <w:iCs/>
          <w:sz w:val="23"/>
          <w:szCs w:val="23"/>
        </w:rPr>
      </w:pPr>
      <w:r w:rsidRPr="00B27248">
        <w:rPr>
          <w:rFonts w:ascii="Times New Roman" w:hAnsi="Times New Roman" w:cs="Times New Roman"/>
          <w:i/>
          <w:iCs/>
          <w:sz w:val="23"/>
          <w:szCs w:val="23"/>
        </w:rPr>
        <w:t xml:space="preserve">     </w:t>
      </w:r>
      <w:r w:rsidR="00112EF9" w:rsidRPr="00B27248">
        <w:rPr>
          <w:rFonts w:ascii="Times New Roman" w:hAnsi="Times New Roman" w:cs="Times New Roman"/>
          <w:i/>
          <w:iCs/>
          <w:sz w:val="23"/>
          <w:szCs w:val="23"/>
        </w:rPr>
        <w:t xml:space="preserve">  </w:t>
      </w:r>
      <w:r w:rsidRPr="00B27248">
        <w:rPr>
          <w:rFonts w:ascii="Times New Roman" w:hAnsi="Times New Roman" w:cs="Times New Roman"/>
          <w:i/>
          <w:iCs/>
          <w:sz w:val="23"/>
          <w:szCs w:val="23"/>
        </w:rPr>
        <w:t>Mike McGuire and Brad Cor</w:t>
      </w:r>
      <w:r w:rsidR="00112EF9" w:rsidRPr="00B27248">
        <w:rPr>
          <w:rFonts w:ascii="Times New Roman" w:hAnsi="Times New Roman" w:cs="Times New Roman"/>
          <w:i/>
          <w:iCs/>
          <w:sz w:val="23"/>
          <w:szCs w:val="23"/>
        </w:rPr>
        <w:t>nell</w:t>
      </w:r>
      <w:r w:rsidRPr="00B27248">
        <w:rPr>
          <w:rFonts w:ascii="Times New Roman" w:hAnsi="Times New Roman" w:cs="Times New Roman"/>
          <w:i/>
          <w:iCs/>
          <w:sz w:val="23"/>
          <w:szCs w:val="23"/>
        </w:rPr>
        <w:t>, Slide Production;</w:t>
      </w:r>
      <w:r w:rsidR="00112EF9" w:rsidRPr="00B27248">
        <w:rPr>
          <w:rFonts w:ascii="Times New Roman" w:hAnsi="Times New Roman" w:cs="Times New Roman"/>
          <w:i/>
          <w:iCs/>
          <w:sz w:val="23"/>
          <w:szCs w:val="23"/>
        </w:rPr>
        <w:t xml:space="preserve"> Kim Liu</w:t>
      </w:r>
      <w:r w:rsidR="00273383">
        <w:rPr>
          <w:rFonts w:ascii="Times New Roman" w:hAnsi="Times New Roman" w:cs="Times New Roman"/>
          <w:i/>
          <w:iCs/>
          <w:sz w:val="23"/>
          <w:szCs w:val="23"/>
        </w:rPr>
        <w:t xml:space="preserve">, </w:t>
      </w:r>
      <w:r w:rsidR="00112EF9" w:rsidRPr="00B27248">
        <w:rPr>
          <w:rFonts w:ascii="Times New Roman" w:hAnsi="Times New Roman" w:cs="Times New Roman"/>
          <w:i/>
          <w:iCs/>
          <w:sz w:val="23"/>
          <w:szCs w:val="23"/>
        </w:rPr>
        <w:t>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4B81591A" w14:textId="77777777" w:rsidR="00CF3075" w:rsidRDefault="00CF3075" w:rsidP="000D553A">
      <w:pPr>
        <w:rPr>
          <w:b/>
          <w:bCs/>
          <w:sz w:val="22"/>
          <w:szCs w:val="22"/>
        </w:rPr>
      </w:pPr>
    </w:p>
    <w:p w14:paraId="36617D40" w14:textId="77777777" w:rsidR="00FB602B" w:rsidRDefault="00FB602B" w:rsidP="000D553A">
      <w:pPr>
        <w:rPr>
          <w:b/>
          <w:bCs/>
          <w:sz w:val="22"/>
          <w:szCs w:val="22"/>
        </w:rPr>
      </w:pPr>
    </w:p>
    <w:p w14:paraId="20D90910" w14:textId="5C5BEE2C" w:rsidR="00032F74" w:rsidRPr="005D6D29" w:rsidRDefault="00032F74" w:rsidP="000D553A">
      <w:pPr>
        <w:rPr>
          <w:rFonts w:eastAsia="Times New Roman"/>
          <w:sz w:val="22"/>
          <w:szCs w:val="22"/>
        </w:rPr>
      </w:pPr>
      <w:r w:rsidRPr="005D6D29">
        <w:rPr>
          <w:b/>
          <w:bCs/>
          <w:sz w:val="22"/>
          <w:szCs w:val="22"/>
        </w:rPr>
        <w:lastRenderedPageBreak/>
        <w:t>Childcare is always available in the nursery</w:t>
      </w:r>
      <w:r w:rsidRPr="005D6D29">
        <w:rPr>
          <w:sz w:val="22"/>
          <w:szCs w:val="22"/>
        </w:rPr>
        <w:t xml:space="preserve"> (off the hall to the west of th</w:t>
      </w:r>
      <w:r w:rsidR="00E33EEA" w:rsidRPr="005D6D29">
        <w:rPr>
          <w:sz w:val="22"/>
          <w:szCs w:val="22"/>
        </w:rPr>
        <w:t xml:space="preserve">e </w:t>
      </w:r>
      <w:r w:rsidRPr="005D6D29">
        <w:rPr>
          <w:sz w:val="22"/>
          <w:szCs w:val="22"/>
        </w:rPr>
        <w:t xml:space="preserve">sanctuary). Children are welcome to stay in the sanctuary thru the whole service, or to leave at any time. Allison Perry is our primary childcare attendant. </w:t>
      </w:r>
    </w:p>
    <w:p w14:paraId="413D5C57" w14:textId="77777777" w:rsidR="00032F74" w:rsidRPr="00032F74" w:rsidRDefault="00032F74" w:rsidP="00E33EEA">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6A0C51EA"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5AF75D1" w14:textId="77777777" w:rsidR="00032F74" w:rsidRPr="00032F74" w:rsidRDefault="00032F74" w:rsidP="00E33EEA">
      <w:pPr>
        <w:pStyle w:val="NoSpacing"/>
        <w:jc w:val="both"/>
        <w:rPr>
          <w:rFonts w:ascii="Times New Roman" w:hAnsi="Times New Roman" w:cs="Times New Roman"/>
          <w:sz w:val="16"/>
          <w:szCs w:val="16"/>
        </w:rPr>
      </w:pPr>
    </w:p>
    <w:p w14:paraId="6747BDC5"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Offering Plates</w:t>
      </w:r>
      <w:r w:rsidRPr="00032F74">
        <w:rPr>
          <w:rFonts w:ascii="Times New Roman" w:hAnsi="Times New Roman" w:cs="Times New Roman"/>
        </w:rPr>
        <w:t xml:space="preserve"> are at the entrance of each aisle for your contributions to the work of the church.</w:t>
      </w:r>
    </w:p>
    <w:p w14:paraId="46482FAB" w14:textId="77777777" w:rsidR="00032F74" w:rsidRPr="00032F74" w:rsidRDefault="00032F74" w:rsidP="00E33EEA">
      <w:pPr>
        <w:pStyle w:val="NoSpacing"/>
        <w:jc w:val="both"/>
        <w:rPr>
          <w:rFonts w:ascii="Times New Roman" w:hAnsi="Times New Roman" w:cs="Times New Roman"/>
          <w:sz w:val="16"/>
          <w:szCs w:val="16"/>
        </w:rPr>
      </w:pPr>
    </w:p>
    <w:p w14:paraId="5A598BAF"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3850AD3D" w14:textId="77777777" w:rsidR="00032F74" w:rsidRPr="00032F74" w:rsidRDefault="00032F74" w:rsidP="00E33EEA">
      <w:pPr>
        <w:pStyle w:val="NoSpacing"/>
        <w:jc w:val="both"/>
        <w:rPr>
          <w:rFonts w:ascii="Times New Roman" w:hAnsi="Times New Roman" w:cs="Times New Roman"/>
          <w:sz w:val="16"/>
          <w:szCs w:val="16"/>
        </w:rPr>
      </w:pPr>
    </w:p>
    <w:p w14:paraId="0A12CFE2" w14:textId="2FF80FC6"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 xml:space="preserve">Elder On Call </w:t>
      </w:r>
      <w:r w:rsidR="00CE7222">
        <w:rPr>
          <w:rFonts w:ascii="Times New Roman" w:hAnsi="Times New Roman" w:cs="Times New Roman"/>
          <w:b/>
          <w:bCs/>
        </w:rPr>
        <w:t>Linda Wolf</w:t>
      </w:r>
      <w:r w:rsidRPr="00032F74">
        <w:rPr>
          <w:rFonts w:ascii="Times New Roman" w:hAnsi="Times New Roman" w:cs="Times New Roman"/>
        </w:rPr>
        <w:t xml:space="preserve"> will be in the narthex this Sunday morning between services to answer questions and hear ideas or concerns.     </w:t>
      </w:r>
    </w:p>
    <w:p w14:paraId="0EBDD8F6" w14:textId="77777777" w:rsidR="00032F74" w:rsidRPr="00032F74" w:rsidRDefault="00032F74" w:rsidP="00E33EEA">
      <w:pPr>
        <w:pStyle w:val="NoSpacing"/>
        <w:jc w:val="both"/>
        <w:rPr>
          <w:rFonts w:ascii="Times New Roman" w:hAnsi="Times New Roman" w:cs="Times New Roman"/>
          <w:sz w:val="16"/>
          <w:szCs w:val="16"/>
        </w:rPr>
      </w:pPr>
    </w:p>
    <w:p w14:paraId="24391043" w14:textId="77777777" w:rsidR="00032F74" w:rsidRPr="00032F74" w:rsidRDefault="00032F74" w:rsidP="00E33EEA">
      <w:pPr>
        <w:pStyle w:val="NoSpacing"/>
        <w:jc w:val="both"/>
        <w:rPr>
          <w:rFonts w:ascii="Times New Roman" w:hAnsi="Times New Roman" w:cs="Times New Roman"/>
        </w:rPr>
      </w:pPr>
      <w:proofErr w:type="spellStart"/>
      <w:r w:rsidRPr="00032F74">
        <w:rPr>
          <w:rFonts w:ascii="Times New Roman" w:hAnsi="Times New Roman" w:cs="Times New Roman"/>
          <w:b/>
          <w:bCs/>
        </w:rPr>
        <w:t>Womens</w:t>
      </w:r>
      <w:proofErr w:type="spellEnd"/>
      <w:r w:rsidRPr="00032F74">
        <w:rPr>
          <w:rFonts w:ascii="Times New Roman" w:hAnsi="Times New Roman" w:cs="Times New Roman"/>
          <w:b/>
          <w:bCs/>
        </w:rPr>
        <w:t xml:space="preserve"> Fall Book/Bible Study through</w:t>
      </w:r>
      <w:r w:rsidRPr="00032F74">
        <w:rPr>
          <w:rFonts w:ascii="Times New Roman" w:hAnsi="Times New Roman" w:cs="Times New Roman"/>
        </w:rPr>
        <w:t xml:space="preserve"> October 24</w:t>
      </w:r>
      <w:r w:rsidRPr="00032F74">
        <w:rPr>
          <w:rFonts w:ascii="Times New Roman" w:hAnsi="Times New Roman" w:cs="Times New Roman"/>
          <w:vertAlign w:val="superscript"/>
        </w:rPr>
        <w:t xml:space="preserve">th  </w:t>
      </w:r>
      <w:r w:rsidRPr="00032F74">
        <w:rPr>
          <w:rFonts w:ascii="Times New Roman" w:hAnsi="Times New Roman" w:cs="Times New Roman"/>
        </w:rPr>
        <w:t> at 6:30 p.m. in Fellowship Hall. Study book “The GOD We Can Know” by Rob Fuquay.</w:t>
      </w:r>
    </w:p>
    <w:p w14:paraId="3C31AB56" w14:textId="77777777" w:rsidR="00032F74" w:rsidRPr="00032F74" w:rsidRDefault="00032F74" w:rsidP="00E33EEA">
      <w:pPr>
        <w:pStyle w:val="NoSpacing"/>
        <w:jc w:val="both"/>
        <w:rPr>
          <w:rFonts w:ascii="Times New Roman" w:hAnsi="Times New Roman" w:cs="Times New Roman"/>
          <w:sz w:val="16"/>
          <w:szCs w:val="16"/>
        </w:rPr>
      </w:pPr>
    </w:p>
    <w:p w14:paraId="5886E9A4" w14:textId="77777777" w:rsidR="00032F74" w:rsidRPr="00032F74" w:rsidRDefault="00032F74" w:rsidP="00E33EEA">
      <w:pPr>
        <w:pStyle w:val="NoSpacing"/>
        <w:jc w:val="both"/>
        <w:rPr>
          <w:rFonts w:ascii="Times New Roman" w:hAnsi="Times New Roman" w:cs="Times New Roman"/>
          <w:u w:val="single"/>
        </w:rPr>
      </w:pPr>
      <w:r w:rsidRPr="00032F74">
        <w:rPr>
          <w:rFonts w:ascii="Times New Roman" w:hAnsi="Times New Roman" w:cs="Times New Roman"/>
          <w:b/>
          <w:bCs/>
        </w:rPr>
        <w:t>On-line Bible study group will start a new study,</w:t>
      </w:r>
      <w:r w:rsidRPr="00032F74">
        <w:rPr>
          <w:rFonts w:ascii="Times New Roman" w:hAnsi="Times New Roman" w:cs="Times New Roman"/>
        </w:rPr>
        <w:t xml:space="preserve"> "From Beginning to Forever - A Study of the Grand Narrative of Scripture", on Oct. 8th. Meeting on Tuesday evening at 6:00 p.m. Interested in joining should email Jennifer Waites at </w:t>
      </w:r>
      <w:hyperlink r:id="rId8" w:history="1">
        <w:r w:rsidRPr="00032F74">
          <w:rPr>
            <w:rStyle w:val="Hyperlink"/>
            <w:rFonts w:ascii="Times New Roman" w:hAnsi="Times New Roman" w:cs="Times New Roman"/>
          </w:rPr>
          <w:t>jwaitemail@hotmail.com</w:t>
        </w:r>
      </w:hyperlink>
      <w:r w:rsidRPr="00032F74">
        <w:rPr>
          <w:rFonts w:ascii="Times New Roman" w:hAnsi="Times New Roman" w:cs="Times New Roman"/>
          <w:u w:val="single"/>
        </w:rPr>
        <w:t>.</w:t>
      </w:r>
    </w:p>
    <w:p w14:paraId="4ABE2BE4" w14:textId="77777777" w:rsidR="00032F74" w:rsidRPr="00032F74" w:rsidRDefault="00032F74" w:rsidP="00E33EEA">
      <w:pPr>
        <w:pStyle w:val="NoSpacing"/>
        <w:jc w:val="both"/>
        <w:rPr>
          <w:rFonts w:ascii="Times New Roman" w:hAnsi="Times New Roman" w:cs="Times New Roman"/>
          <w:sz w:val="16"/>
          <w:szCs w:val="16"/>
          <w:u w:val="single"/>
        </w:rPr>
      </w:pPr>
    </w:p>
    <w:p w14:paraId="7CA6B892"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Women of Faith Book Club</w:t>
      </w:r>
      <w:r w:rsidRPr="00032F74">
        <w:rPr>
          <w:rFonts w:ascii="Times New Roman" w:hAnsi="Times New Roman" w:cs="Times New Roman"/>
        </w:rPr>
        <w:t> The next book club will be held on Thursday, December 5 at 6:30p.m. at the home of Jennifer Waites. The book is "Two from Galilee" by Marjorie Holmes. All are welcome. Please join us. </w:t>
      </w:r>
    </w:p>
    <w:p w14:paraId="2303A4B7" w14:textId="77777777" w:rsidR="00032F74" w:rsidRPr="00032F74" w:rsidRDefault="00032F74" w:rsidP="00E33EEA">
      <w:pPr>
        <w:pStyle w:val="NoSpacing"/>
        <w:jc w:val="both"/>
        <w:rPr>
          <w:rFonts w:ascii="Times New Roman" w:hAnsi="Times New Roman" w:cs="Times New Roman"/>
          <w:sz w:val="16"/>
          <w:szCs w:val="16"/>
        </w:rPr>
      </w:pPr>
    </w:p>
    <w:p w14:paraId="5DD2B4B4"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Mitten Tree</w:t>
      </w:r>
      <w:r w:rsidRPr="00032F74">
        <w:rPr>
          <w:rFonts w:ascii="Times New Roman" w:hAnsi="Times New Roman" w:cs="Times New Roman"/>
          <w:i/>
          <w:iCs/>
        </w:rPr>
        <w:t xml:space="preserve"> </w:t>
      </w:r>
      <w:r w:rsidRPr="00032F74">
        <w:rPr>
          <w:rFonts w:ascii="Times New Roman" w:hAnsi="Times New Roman" w:cs="Times New Roman"/>
        </w:rPr>
        <w:t>Watch for the Mitten Tree in early November. New stocking hats, mittens and gloves will be collected for students in need. </w:t>
      </w:r>
    </w:p>
    <w:p w14:paraId="776B4E61" w14:textId="77777777" w:rsidR="00032F74" w:rsidRPr="00032F74" w:rsidRDefault="00032F74" w:rsidP="00E33EEA">
      <w:pPr>
        <w:pStyle w:val="NoSpacing"/>
        <w:jc w:val="both"/>
        <w:rPr>
          <w:rFonts w:ascii="Times New Roman" w:hAnsi="Times New Roman" w:cs="Times New Roman"/>
          <w:sz w:val="16"/>
          <w:szCs w:val="16"/>
        </w:rPr>
      </w:pPr>
    </w:p>
    <w:p w14:paraId="6AAADC24"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Bell Choir will rehearse at 6:00 p.m</w:t>
      </w:r>
      <w:r w:rsidRPr="00032F74">
        <w:rPr>
          <w:rFonts w:ascii="Times New Roman" w:hAnsi="Times New Roman" w:cs="Times New Roman"/>
        </w:rPr>
        <w:t>., Christmas Cantata will rehearse 7:00 p.m., Choir will rehearse 8:00 p.m.</w:t>
      </w:r>
    </w:p>
    <w:p w14:paraId="3E7F241B" w14:textId="77777777" w:rsidR="00032F74" w:rsidRPr="00032F74" w:rsidRDefault="00032F74" w:rsidP="00E33EEA">
      <w:pPr>
        <w:pStyle w:val="NoSpacing"/>
        <w:jc w:val="both"/>
        <w:rPr>
          <w:rFonts w:ascii="Times New Roman" w:hAnsi="Times New Roman" w:cs="Times New Roman"/>
          <w:sz w:val="16"/>
          <w:szCs w:val="16"/>
        </w:rPr>
      </w:pPr>
    </w:p>
    <w:p w14:paraId="2E98E664" w14:textId="6B5DDF85" w:rsidR="00032F74" w:rsidRDefault="00032F74" w:rsidP="00032F74">
      <w:pPr>
        <w:pStyle w:val="NoSpacing"/>
        <w:jc w:val="both"/>
        <w:rPr>
          <w:rFonts w:ascii="Times New Roman" w:hAnsi="Times New Roman" w:cs="Times New Roman"/>
          <w:b/>
          <w:bCs/>
        </w:rPr>
      </w:pPr>
      <w:r w:rsidRPr="00032F74">
        <w:rPr>
          <w:rFonts w:ascii="Times New Roman" w:hAnsi="Times New Roman" w:cs="Times New Roman"/>
          <w:b/>
          <w:bCs/>
        </w:rPr>
        <w:t>Trunk or Treat and Chili Supper October 27</w:t>
      </w:r>
    </w:p>
    <w:p w14:paraId="3153A6AE" w14:textId="151CCC8E" w:rsidR="003A7B82" w:rsidRPr="00A02A1B" w:rsidRDefault="003A7B82" w:rsidP="00032F74">
      <w:pPr>
        <w:pStyle w:val="NoSpacing"/>
        <w:jc w:val="both"/>
        <w:rPr>
          <w:rFonts w:ascii="Times New Roman" w:hAnsi="Times New Roman" w:cs="Times New Roman"/>
          <w:b/>
          <w:bCs/>
        </w:rPr>
      </w:pPr>
      <w:r w:rsidRPr="00A02A1B">
        <w:rPr>
          <w:rFonts w:ascii="Times New Roman" w:hAnsi="Times New Roman" w:cs="Times New Roman"/>
          <w:b/>
          <w:bCs/>
        </w:rPr>
        <w:t>Bring candy any time.</w:t>
      </w:r>
    </w:p>
    <w:p w14:paraId="2869D050" w14:textId="7834F6CE" w:rsidR="00032F74" w:rsidRPr="00A02A1B" w:rsidRDefault="00032F74" w:rsidP="00032F74">
      <w:pPr>
        <w:pStyle w:val="NoSpacing"/>
        <w:jc w:val="both"/>
        <w:rPr>
          <w:rFonts w:ascii="Times New Roman" w:hAnsi="Times New Roman" w:cs="Times New Roman"/>
          <w:b/>
          <w:bCs/>
        </w:rPr>
      </w:pPr>
      <w:r w:rsidRPr="00A02A1B">
        <w:rPr>
          <w:rFonts w:ascii="Times New Roman" w:hAnsi="Times New Roman" w:cs="Times New Roman"/>
          <w:b/>
          <w:bCs/>
        </w:rPr>
        <w:t>5-6:00 p.m. – Tr</w:t>
      </w:r>
      <w:r w:rsidR="00B92B0D" w:rsidRPr="00A02A1B">
        <w:rPr>
          <w:rFonts w:ascii="Times New Roman" w:hAnsi="Times New Roman" w:cs="Times New Roman"/>
          <w:b/>
          <w:bCs/>
        </w:rPr>
        <w:t>u</w:t>
      </w:r>
      <w:r w:rsidRPr="00A02A1B">
        <w:rPr>
          <w:rFonts w:ascii="Times New Roman" w:hAnsi="Times New Roman" w:cs="Times New Roman"/>
          <w:b/>
          <w:bCs/>
        </w:rPr>
        <w:t>ck-or-treat and Games – North Parking Lot</w:t>
      </w:r>
    </w:p>
    <w:p w14:paraId="7E6947BA" w14:textId="77777777" w:rsidR="00032F74" w:rsidRPr="00032F74" w:rsidRDefault="00032F74" w:rsidP="00032F74">
      <w:pPr>
        <w:pStyle w:val="NoSpacing"/>
        <w:jc w:val="both"/>
        <w:rPr>
          <w:rFonts w:ascii="Times New Roman" w:hAnsi="Times New Roman" w:cs="Times New Roman"/>
          <w:b/>
          <w:bCs/>
        </w:rPr>
      </w:pPr>
      <w:r w:rsidRPr="00032F74">
        <w:rPr>
          <w:rFonts w:ascii="Times New Roman" w:hAnsi="Times New Roman" w:cs="Times New Roman"/>
          <w:b/>
          <w:bCs/>
        </w:rPr>
        <w:t>5:45-7 p.m. –Chili Supper – Fellowship Hall</w:t>
      </w:r>
    </w:p>
    <w:p w14:paraId="27F1B364" w14:textId="5ECF6035" w:rsidR="00032F74" w:rsidRPr="00032F74" w:rsidRDefault="00F80228" w:rsidP="00032F74">
      <w:pPr>
        <w:pStyle w:val="NoSpacing"/>
        <w:jc w:val="both"/>
        <w:rPr>
          <w:rFonts w:ascii="Times New Roman" w:hAnsi="Times New Roman" w:cs="Times New Roman"/>
          <w:b/>
          <w:bCs/>
        </w:rPr>
      </w:pPr>
      <w:r>
        <w:rPr>
          <w:rFonts w:ascii="Times New Roman" w:hAnsi="Times New Roman" w:cs="Times New Roman"/>
          <w:b/>
          <w:bCs/>
        </w:rPr>
        <w:t>Sign u</w:t>
      </w:r>
      <w:r w:rsidR="001870BA">
        <w:rPr>
          <w:rFonts w:ascii="Times New Roman" w:hAnsi="Times New Roman" w:cs="Times New Roman"/>
          <w:b/>
          <w:bCs/>
        </w:rPr>
        <w:t>p</w:t>
      </w:r>
      <w:r>
        <w:rPr>
          <w:rFonts w:ascii="Times New Roman" w:hAnsi="Times New Roman" w:cs="Times New Roman"/>
          <w:b/>
          <w:bCs/>
        </w:rPr>
        <w:t xml:space="preserve"> to hel</w:t>
      </w:r>
      <w:r w:rsidR="001870BA">
        <w:rPr>
          <w:rFonts w:ascii="Times New Roman" w:hAnsi="Times New Roman" w:cs="Times New Roman"/>
          <w:b/>
          <w:bCs/>
        </w:rPr>
        <w:t>p</w:t>
      </w:r>
      <w:r w:rsidR="001B2118">
        <w:rPr>
          <w:rFonts w:ascii="Times New Roman" w:hAnsi="Times New Roman" w:cs="Times New Roman"/>
          <w:b/>
          <w:bCs/>
        </w:rPr>
        <w:t>,</w:t>
      </w:r>
      <w:r w:rsidR="001870BA">
        <w:rPr>
          <w:rFonts w:ascii="Times New Roman" w:hAnsi="Times New Roman" w:cs="Times New Roman"/>
          <w:b/>
          <w:bCs/>
        </w:rPr>
        <w:t xml:space="preserve"> bring food,</w:t>
      </w:r>
      <w:r w:rsidR="001B2118">
        <w:rPr>
          <w:rFonts w:ascii="Times New Roman" w:hAnsi="Times New Roman" w:cs="Times New Roman"/>
          <w:b/>
          <w:bCs/>
        </w:rPr>
        <w:t xml:space="preserve"> or to provide a trunk.</w:t>
      </w:r>
    </w:p>
    <w:p w14:paraId="7E7BD0E0" w14:textId="77777777" w:rsidR="00032F74" w:rsidRPr="00032F74" w:rsidRDefault="00032F74" w:rsidP="00032F74">
      <w:pPr>
        <w:pStyle w:val="NoSpacing"/>
        <w:jc w:val="both"/>
        <w:rPr>
          <w:b/>
          <w:bCs/>
        </w:rPr>
      </w:pPr>
    </w:p>
    <w:p w14:paraId="6F092180" w14:textId="139279FB" w:rsidR="00032F74" w:rsidRPr="00032F74" w:rsidRDefault="00032F74" w:rsidP="00032F74">
      <w:pPr>
        <w:pStyle w:val="NoSpacing"/>
        <w:rPr>
          <w:b/>
          <w:bCs/>
        </w:rPr>
      </w:pPr>
      <w:r w:rsidRPr="00032F74">
        <w:rPr>
          <w:b/>
          <w:bCs/>
          <w:noProof/>
        </w:rPr>
        <w:drawing>
          <wp:inline distT="0" distB="0" distL="0" distR="0" wp14:anchorId="078A4ECC" wp14:editId="221317CC">
            <wp:extent cx="1276350" cy="746544"/>
            <wp:effectExtent l="0" t="0" r="0" b="0"/>
            <wp:docPr id="1703585867" name="Picture 4"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611" cy="750206"/>
                    </a:xfrm>
                    <a:prstGeom prst="rect">
                      <a:avLst/>
                    </a:prstGeom>
                    <a:noFill/>
                    <a:ln>
                      <a:noFill/>
                    </a:ln>
                  </pic:spPr>
                </pic:pic>
              </a:graphicData>
            </a:graphic>
          </wp:inline>
        </w:drawing>
      </w:r>
    </w:p>
    <w:p w14:paraId="724C395E" w14:textId="523A6642" w:rsidR="00734E64" w:rsidRDefault="00032F7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032F74">
        <w:rPr>
          <w:rFonts w:eastAsiaTheme="minorHAnsi"/>
          <w:b/>
          <w:bCs/>
          <w:kern w:val="0"/>
          <w:sz w:val="22"/>
          <w:szCs w:val="22"/>
        </w:rPr>
        <w:t xml:space="preserve"> </w:t>
      </w:r>
      <w:r w:rsidR="00076DC4" w:rsidRPr="00486469">
        <w:rPr>
          <w:rFonts w:ascii="Edwardian Script ITC" w:hAnsi="Edwardian Script ITC" w:cs="Edwardian Script ITC"/>
          <w:sz w:val="100"/>
          <w:szCs w:val="100"/>
        </w:rPr>
        <w:t xml:space="preserve">First </w:t>
      </w:r>
      <w:r w:rsidR="00FB602B" w:rsidRPr="00486469">
        <w:rPr>
          <w:rFonts w:ascii="Edwardian Script ITC" w:hAnsi="Edwardian Script ITC" w:cs="Edwardian Script ITC"/>
          <w:sz w:val="100"/>
          <w:szCs w:val="100"/>
        </w:rPr>
        <w:t>Presbyteria</w:t>
      </w:r>
      <w:r w:rsidR="00FB602B">
        <w:rPr>
          <w:rFonts w:ascii="Edwardian Script ITC" w:hAnsi="Edwardian Script ITC" w:cs="Edwardian Script ITC"/>
          <w:sz w:val="100"/>
          <w:szCs w:val="100"/>
        </w:rPr>
        <w:t>n Church</w:t>
      </w:r>
      <w:r w:rsidR="000B396A">
        <w:rPr>
          <w:rFonts w:ascii="Edwardian Script ITC" w:hAnsi="Edwardian Script ITC" w:cs="Edwardian Script ITC"/>
          <w:sz w:val="100"/>
          <w:szCs w:val="100"/>
        </w:rPr>
        <w:t xml:space="preserve"> </w:t>
      </w:r>
    </w:p>
    <w:p w14:paraId="619B2E44" w14:textId="63EC10C5" w:rsidR="00076DC4" w:rsidRPr="00734E64" w:rsidRDefault="00076DC4" w:rsidP="007C0E96">
      <w:pPr>
        <w:widowControl/>
        <w:overflowPunct/>
        <w:autoSpaceDE/>
        <w:autoSpaceDN/>
        <w:adjustRightInd/>
        <w:spacing w:before="100" w:beforeAutospacing="1" w:after="100" w:afterAutospacing="1"/>
        <w:rPr>
          <w:rFonts w:ascii="Edwardian Script ITC" w:hAnsi="Edwardian Script ITC" w:cs="Edwardian Script ITC"/>
          <w:sz w:val="100"/>
          <w:szCs w:val="100"/>
        </w:rPr>
      </w:pPr>
      <w:r w:rsidRPr="00486469">
        <w:rPr>
          <w:i/>
          <w:iCs/>
          <w:sz w:val="30"/>
          <w:szCs w:val="30"/>
        </w:rPr>
        <w:t>In the heart of Gardner since 1866 ~ Serving from the heart of God</w:t>
      </w:r>
    </w:p>
    <w:p w14:paraId="194AD11B" w14:textId="77777777" w:rsidR="00076DC4" w:rsidRPr="00486469" w:rsidRDefault="00076DC4" w:rsidP="00076DC4">
      <w:pPr>
        <w:ind w:right="-65"/>
        <w:rPr>
          <w:i/>
          <w:iCs/>
          <w:sz w:val="44"/>
          <w:szCs w:val="44"/>
        </w:rPr>
      </w:pPr>
    </w:p>
    <w:p w14:paraId="6644A996" w14:textId="34EC4793" w:rsidR="00076DC4" w:rsidRDefault="00076DC4" w:rsidP="00076DC4">
      <w:pPr>
        <w:pStyle w:val="NormalWeb"/>
        <w:spacing w:before="0" w:beforeAutospacing="0" w:after="0" w:afterAutospacing="0"/>
        <w:jc w:val="both"/>
        <w:rPr>
          <w:i/>
          <w:iCs/>
          <w:sz w:val="44"/>
          <w:szCs w:val="44"/>
        </w:rPr>
      </w:pPr>
      <w:r w:rsidRPr="00486469">
        <w:rPr>
          <w:i/>
          <w:iCs/>
          <w:sz w:val="44"/>
          <w:szCs w:val="44"/>
        </w:rPr>
        <w:t xml:space="preserve">            </w:t>
      </w:r>
      <w:r>
        <w:rPr>
          <w:i/>
          <w:iCs/>
          <w:sz w:val="44"/>
          <w:szCs w:val="44"/>
        </w:rPr>
        <w:t xml:space="preserve">      </w:t>
      </w:r>
      <w:r w:rsidRPr="00486469">
        <w:rPr>
          <w:i/>
          <w:iCs/>
          <w:sz w:val="44"/>
          <w:szCs w:val="44"/>
        </w:rPr>
        <w:t>Sunday,</w:t>
      </w:r>
      <w:r w:rsidRPr="00486469">
        <w:rPr>
          <w:sz w:val="44"/>
          <w:szCs w:val="44"/>
        </w:rPr>
        <w:t xml:space="preserve"> </w:t>
      </w:r>
      <w:r>
        <w:rPr>
          <w:i/>
          <w:iCs/>
          <w:sz w:val="44"/>
          <w:szCs w:val="44"/>
        </w:rPr>
        <w:t xml:space="preserve">October </w:t>
      </w:r>
      <w:r w:rsidR="000B396A">
        <w:rPr>
          <w:i/>
          <w:iCs/>
          <w:sz w:val="44"/>
          <w:szCs w:val="44"/>
        </w:rPr>
        <w:t>20</w:t>
      </w:r>
      <w:r>
        <w:rPr>
          <w:i/>
          <w:iCs/>
          <w:sz w:val="44"/>
          <w:szCs w:val="44"/>
        </w:rPr>
        <w:t xml:space="preserve">, </w:t>
      </w:r>
      <w:r w:rsidRPr="00486469">
        <w:rPr>
          <w:i/>
          <w:iCs/>
          <w:sz w:val="44"/>
          <w:szCs w:val="44"/>
        </w:rPr>
        <w:t>202</w:t>
      </w:r>
      <w:r>
        <w:rPr>
          <w:i/>
          <w:iCs/>
          <w:sz w:val="44"/>
          <w:szCs w:val="44"/>
        </w:rPr>
        <w:t>4</w:t>
      </w:r>
    </w:p>
    <w:p w14:paraId="732AC2D8" w14:textId="77777777" w:rsidR="00076DC4" w:rsidRPr="00486469" w:rsidRDefault="00076DC4" w:rsidP="00076DC4">
      <w:pPr>
        <w:ind w:right="-65"/>
        <w:rPr>
          <w:i/>
          <w:iCs/>
          <w:sz w:val="44"/>
          <w:szCs w:val="44"/>
        </w:rPr>
      </w:pPr>
      <w:r>
        <w:rPr>
          <w:i/>
          <w:iCs/>
          <w:sz w:val="44"/>
          <w:szCs w:val="44"/>
        </w:rPr>
        <w:t xml:space="preserve">                         </w:t>
      </w:r>
      <w:r w:rsidRPr="00486469">
        <w:rPr>
          <w:i/>
          <w:iCs/>
          <w:sz w:val="44"/>
          <w:szCs w:val="44"/>
        </w:rPr>
        <w:t>8:45 AM</w:t>
      </w: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6CE03512">
            <wp:extent cx="5153025" cy="3248025"/>
            <wp:effectExtent l="0" t="0" r="9525" b="952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p w14:paraId="388CB0D7" w14:textId="77777777" w:rsidR="00032F74" w:rsidRPr="00032F74" w:rsidRDefault="00032F74" w:rsidP="00032F74">
      <w:pPr>
        <w:pStyle w:val="NoSpacing"/>
        <w:rPr>
          <w:b/>
          <w:bCs/>
          <w:i/>
          <w:iCs/>
        </w:rPr>
      </w:pPr>
    </w:p>
    <w:p w14:paraId="0868F6DC" w14:textId="77777777" w:rsidR="00032F74" w:rsidRPr="00032F74" w:rsidRDefault="00032F74" w:rsidP="00032F74">
      <w:pPr>
        <w:pStyle w:val="NoSpacing"/>
        <w:rPr>
          <w:rFonts w:ascii="Times New Roman" w:hAnsi="Times New Roman" w:cs="Times New Roman"/>
          <w:i/>
          <w:iCs/>
        </w:rPr>
      </w:pPr>
      <w:r w:rsidRPr="00032F74">
        <w:rPr>
          <w:rFonts w:ascii="Times New Roman" w:hAnsi="Times New Roman" w:cs="Times New Roman"/>
          <w:i/>
          <w:iCs/>
        </w:rPr>
        <w:t>Welcome -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6DEE3DB6" w14:textId="77777777" w:rsidR="00DF39ED" w:rsidRDefault="00DF39ED" w:rsidP="00963700">
      <w:pPr>
        <w:pStyle w:val="NoSpacing"/>
        <w:jc w:val="both"/>
        <w:rPr>
          <w:rFonts w:ascii="Times New Roman" w:hAnsi="Times New Roman" w:cs="Times New Roman"/>
          <w:b/>
          <w:bCs/>
        </w:rPr>
      </w:pPr>
    </w:p>
    <w:p w14:paraId="50A101EB" w14:textId="77777777" w:rsidR="00B74103" w:rsidRPr="00AB440F" w:rsidRDefault="00B74103" w:rsidP="00635F80">
      <w:pPr>
        <w:shd w:val="clear" w:color="auto" w:fill="FFFFFF"/>
        <w:rPr>
          <w:sz w:val="24"/>
          <w:szCs w:val="24"/>
        </w:rPr>
      </w:pPr>
    </w:p>
    <w:sectPr w:rsidR="00B74103" w:rsidRPr="00AB440F" w:rsidSect="00F07935">
      <w:headerReference w:type="default" r:id="rId11"/>
      <w:footerReference w:type="default" r:id="rId12"/>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685CE" w14:textId="77777777" w:rsidR="001C5E5D" w:rsidRDefault="001C5E5D">
      <w:r>
        <w:separator/>
      </w:r>
    </w:p>
  </w:endnote>
  <w:endnote w:type="continuationSeparator" w:id="0">
    <w:p w14:paraId="5E5BB6CA" w14:textId="77777777" w:rsidR="001C5E5D" w:rsidRDefault="001C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F52E0" w14:textId="77777777" w:rsidR="001C5E5D" w:rsidRDefault="001C5E5D">
      <w:r>
        <w:separator/>
      </w:r>
    </w:p>
  </w:footnote>
  <w:footnote w:type="continuationSeparator" w:id="0">
    <w:p w14:paraId="29FB6144" w14:textId="77777777" w:rsidR="001C5E5D" w:rsidRDefault="001C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628"/>
    <w:rsid w:val="00002B40"/>
    <w:rsid w:val="000037DF"/>
    <w:rsid w:val="00005BF4"/>
    <w:rsid w:val="00005F85"/>
    <w:rsid w:val="000067EA"/>
    <w:rsid w:val="00006F25"/>
    <w:rsid w:val="00007B7E"/>
    <w:rsid w:val="00010685"/>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27022"/>
    <w:rsid w:val="0002714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7E4"/>
    <w:rsid w:val="000434CA"/>
    <w:rsid w:val="00044715"/>
    <w:rsid w:val="000454CD"/>
    <w:rsid w:val="00047274"/>
    <w:rsid w:val="00047FEC"/>
    <w:rsid w:val="0005138B"/>
    <w:rsid w:val="00051E1A"/>
    <w:rsid w:val="000528DC"/>
    <w:rsid w:val="00052BF2"/>
    <w:rsid w:val="000543D7"/>
    <w:rsid w:val="0005600E"/>
    <w:rsid w:val="00057269"/>
    <w:rsid w:val="00060039"/>
    <w:rsid w:val="00060556"/>
    <w:rsid w:val="00060731"/>
    <w:rsid w:val="000612B8"/>
    <w:rsid w:val="00061CE1"/>
    <w:rsid w:val="00062DDA"/>
    <w:rsid w:val="0006318D"/>
    <w:rsid w:val="00063AA7"/>
    <w:rsid w:val="00066AFC"/>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396A"/>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57C"/>
    <w:rsid w:val="000E087B"/>
    <w:rsid w:val="000E1A31"/>
    <w:rsid w:val="000E327A"/>
    <w:rsid w:val="000E35D2"/>
    <w:rsid w:val="000E37DB"/>
    <w:rsid w:val="000F0E9B"/>
    <w:rsid w:val="000F11F3"/>
    <w:rsid w:val="000F1489"/>
    <w:rsid w:val="000F2A0E"/>
    <w:rsid w:val="000F3A0C"/>
    <w:rsid w:val="000F4E67"/>
    <w:rsid w:val="000F56CA"/>
    <w:rsid w:val="000F7087"/>
    <w:rsid w:val="000F762E"/>
    <w:rsid w:val="001009D0"/>
    <w:rsid w:val="00101D38"/>
    <w:rsid w:val="00102F21"/>
    <w:rsid w:val="001044EC"/>
    <w:rsid w:val="001050FD"/>
    <w:rsid w:val="00110D50"/>
    <w:rsid w:val="00111DE1"/>
    <w:rsid w:val="001125B2"/>
    <w:rsid w:val="00112B11"/>
    <w:rsid w:val="00112EF9"/>
    <w:rsid w:val="00116563"/>
    <w:rsid w:val="00116F04"/>
    <w:rsid w:val="00117217"/>
    <w:rsid w:val="001203BA"/>
    <w:rsid w:val="00120413"/>
    <w:rsid w:val="0012064B"/>
    <w:rsid w:val="00122C7E"/>
    <w:rsid w:val="00123248"/>
    <w:rsid w:val="00124F7E"/>
    <w:rsid w:val="001256E1"/>
    <w:rsid w:val="001260BB"/>
    <w:rsid w:val="00126496"/>
    <w:rsid w:val="00126C29"/>
    <w:rsid w:val="0012763C"/>
    <w:rsid w:val="001279B5"/>
    <w:rsid w:val="00130027"/>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6DD7"/>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5989"/>
    <w:rsid w:val="001767A6"/>
    <w:rsid w:val="00176F16"/>
    <w:rsid w:val="00177CBF"/>
    <w:rsid w:val="0018017A"/>
    <w:rsid w:val="00180A72"/>
    <w:rsid w:val="001810CF"/>
    <w:rsid w:val="00181858"/>
    <w:rsid w:val="001818F7"/>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17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3F20"/>
    <w:rsid w:val="001D3F2C"/>
    <w:rsid w:val="001D5C24"/>
    <w:rsid w:val="001D6AD6"/>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17A6A"/>
    <w:rsid w:val="002206A2"/>
    <w:rsid w:val="0022078D"/>
    <w:rsid w:val="0022288D"/>
    <w:rsid w:val="00224489"/>
    <w:rsid w:val="002253CA"/>
    <w:rsid w:val="0022580A"/>
    <w:rsid w:val="00225B3B"/>
    <w:rsid w:val="00225C9A"/>
    <w:rsid w:val="00227517"/>
    <w:rsid w:val="002319F3"/>
    <w:rsid w:val="002323B5"/>
    <w:rsid w:val="00232D4B"/>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383"/>
    <w:rsid w:val="00273B51"/>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65D2"/>
    <w:rsid w:val="00310A68"/>
    <w:rsid w:val="00310B1B"/>
    <w:rsid w:val="00312A8E"/>
    <w:rsid w:val="00312B2C"/>
    <w:rsid w:val="00314B61"/>
    <w:rsid w:val="00315B79"/>
    <w:rsid w:val="00316290"/>
    <w:rsid w:val="00316443"/>
    <w:rsid w:val="0031683D"/>
    <w:rsid w:val="00316CE1"/>
    <w:rsid w:val="00316FE4"/>
    <w:rsid w:val="003173B8"/>
    <w:rsid w:val="0032005A"/>
    <w:rsid w:val="00322333"/>
    <w:rsid w:val="00322C19"/>
    <w:rsid w:val="00322D26"/>
    <w:rsid w:val="0032467B"/>
    <w:rsid w:val="00325043"/>
    <w:rsid w:val="00325DCE"/>
    <w:rsid w:val="003270E5"/>
    <w:rsid w:val="0032716F"/>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46C8"/>
    <w:rsid w:val="00365A4D"/>
    <w:rsid w:val="00365F63"/>
    <w:rsid w:val="003671BD"/>
    <w:rsid w:val="00370092"/>
    <w:rsid w:val="003704B1"/>
    <w:rsid w:val="0037088F"/>
    <w:rsid w:val="00370C6F"/>
    <w:rsid w:val="0037145F"/>
    <w:rsid w:val="003719AB"/>
    <w:rsid w:val="00371E6D"/>
    <w:rsid w:val="003729F6"/>
    <w:rsid w:val="003743CD"/>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4E30"/>
    <w:rsid w:val="0039598E"/>
    <w:rsid w:val="00395D59"/>
    <w:rsid w:val="00395F40"/>
    <w:rsid w:val="003966AA"/>
    <w:rsid w:val="003A28A0"/>
    <w:rsid w:val="003A33A8"/>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C098F"/>
    <w:rsid w:val="004C1561"/>
    <w:rsid w:val="004C1742"/>
    <w:rsid w:val="004C2A78"/>
    <w:rsid w:val="004C3077"/>
    <w:rsid w:val="004C4436"/>
    <w:rsid w:val="004C5C93"/>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49BB"/>
    <w:rsid w:val="004E5BFC"/>
    <w:rsid w:val="004E6A42"/>
    <w:rsid w:val="004E6C4E"/>
    <w:rsid w:val="004E6D21"/>
    <w:rsid w:val="004F23E5"/>
    <w:rsid w:val="004F26B7"/>
    <w:rsid w:val="004F310C"/>
    <w:rsid w:val="004F6A2F"/>
    <w:rsid w:val="00501064"/>
    <w:rsid w:val="0050144C"/>
    <w:rsid w:val="00501564"/>
    <w:rsid w:val="00501A44"/>
    <w:rsid w:val="00502BDF"/>
    <w:rsid w:val="00503144"/>
    <w:rsid w:val="005031DF"/>
    <w:rsid w:val="00503B7E"/>
    <w:rsid w:val="005041D7"/>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1611"/>
    <w:rsid w:val="00522513"/>
    <w:rsid w:val="00524452"/>
    <w:rsid w:val="005249B8"/>
    <w:rsid w:val="005250C7"/>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458"/>
    <w:rsid w:val="00552CC9"/>
    <w:rsid w:val="0055346A"/>
    <w:rsid w:val="005544D2"/>
    <w:rsid w:val="00556C94"/>
    <w:rsid w:val="005572A0"/>
    <w:rsid w:val="0055765A"/>
    <w:rsid w:val="005578C6"/>
    <w:rsid w:val="00560A04"/>
    <w:rsid w:val="00560C02"/>
    <w:rsid w:val="005638AA"/>
    <w:rsid w:val="00563DEE"/>
    <w:rsid w:val="00564049"/>
    <w:rsid w:val="005642CC"/>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35BA"/>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675D"/>
    <w:rsid w:val="005F6ABA"/>
    <w:rsid w:val="005F791D"/>
    <w:rsid w:val="00600337"/>
    <w:rsid w:val="00601236"/>
    <w:rsid w:val="006028CC"/>
    <w:rsid w:val="00605047"/>
    <w:rsid w:val="0061468E"/>
    <w:rsid w:val="00614A50"/>
    <w:rsid w:val="00616025"/>
    <w:rsid w:val="00616629"/>
    <w:rsid w:val="00616D96"/>
    <w:rsid w:val="006210E3"/>
    <w:rsid w:val="0062167C"/>
    <w:rsid w:val="0062179C"/>
    <w:rsid w:val="00623CFB"/>
    <w:rsid w:val="006240EB"/>
    <w:rsid w:val="00624941"/>
    <w:rsid w:val="00624D78"/>
    <w:rsid w:val="00625586"/>
    <w:rsid w:val="0062591B"/>
    <w:rsid w:val="00627843"/>
    <w:rsid w:val="0063077C"/>
    <w:rsid w:val="00631775"/>
    <w:rsid w:val="00635B73"/>
    <w:rsid w:val="00635F80"/>
    <w:rsid w:val="00637234"/>
    <w:rsid w:val="006373BF"/>
    <w:rsid w:val="00637E19"/>
    <w:rsid w:val="0064094C"/>
    <w:rsid w:val="00641551"/>
    <w:rsid w:val="00641CE2"/>
    <w:rsid w:val="00641F19"/>
    <w:rsid w:val="0064263A"/>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1200"/>
    <w:rsid w:val="006620B8"/>
    <w:rsid w:val="006623FC"/>
    <w:rsid w:val="00662694"/>
    <w:rsid w:val="006652CB"/>
    <w:rsid w:val="00665AC2"/>
    <w:rsid w:val="006665DC"/>
    <w:rsid w:val="00666EDF"/>
    <w:rsid w:val="0066754A"/>
    <w:rsid w:val="00667684"/>
    <w:rsid w:val="00670CC3"/>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FF"/>
    <w:rsid w:val="006D0FFB"/>
    <w:rsid w:val="006D24B0"/>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4E64"/>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2C1D"/>
    <w:rsid w:val="00753E5B"/>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535"/>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0E96"/>
    <w:rsid w:val="007C1CB8"/>
    <w:rsid w:val="007C233C"/>
    <w:rsid w:val="007C3211"/>
    <w:rsid w:val="007C3278"/>
    <w:rsid w:val="007C3C99"/>
    <w:rsid w:val="007C57CD"/>
    <w:rsid w:val="007D1CE0"/>
    <w:rsid w:val="007D272C"/>
    <w:rsid w:val="007D402F"/>
    <w:rsid w:val="007D40D0"/>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F2C"/>
    <w:rsid w:val="007F5ED0"/>
    <w:rsid w:val="007F65ED"/>
    <w:rsid w:val="007F7725"/>
    <w:rsid w:val="007F7D96"/>
    <w:rsid w:val="00800523"/>
    <w:rsid w:val="0080052F"/>
    <w:rsid w:val="00801098"/>
    <w:rsid w:val="00801DDE"/>
    <w:rsid w:val="00802610"/>
    <w:rsid w:val="00802A5D"/>
    <w:rsid w:val="00802DCA"/>
    <w:rsid w:val="0080488D"/>
    <w:rsid w:val="00805FFB"/>
    <w:rsid w:val="008068B3"/>
    <w:rsid w:val="00806E98"/>
    <w:rsid w:val="0080752C"/>
    <w:rsid w:val="008119DB"/>
    <w:rsid w:val="00813133"/>
    <w:rsid w:val="00814149"/>
    <w:rsid w:val="008142F4"/>
    <w:rsid w:val="008143B7"/>
    <w:rsid w:val="008143F1"/>
    <w:rsid w:val="008154AD"/>
    <w:rsid w:val="00816A2B"/>
    <w:rsid w:val="00816EE5"/>
    <w:rsid w:val="008177BB"/>
    <w:rsid w:val="0082101B"/>
    <w:rsid w:val="00821237"/>
    <w:rsid w:val="00821AB3"/>
    <w:rsid w:val="00821FFE"/>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020D"/>
    <w:rsid w:val="00871291"/>
    <w:rsid w:val="008715D8"/>
    <w:rsid w:val="00871CA7"/>
    <w:rsid w:val="0087229E"/>
    <w:rsid w:val="00873037"/>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B220D"/>
    <w:rsid w:val="008B256F"/>
    <w:rsid w:val="008B3BA3"/>
    <w:rsid w:val="008B43C0"/>
    <w:rsid w:val="008B532F"/>
    <w:rsid w:val="008B5767"/>
    <w:rsid w:val="008B63A6"/>
    <w:rsid w:val="008B68FA"/>
    <w:rsid w:val="008B6A6D"/>
    <w:rsid w:val="008B730C"/>
    <w:rsid w:val="008B7CCC"/>
    <w:rsid w:val="008C0C5F"/>
    <w:rsid w:val="008C1AA9"/>
    <w:rsid w:val="008C2C3C"/>
    <w:rsid w:val="008C37EF"/>
    <w:rsid w:val="008C5A5F"/>
    <w:rsid w:val="008C6222"/>
    <w:rsid w:val="008C6EE6"/>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60E"/>
    <w:rsid w:val="00901D77"/>
    <w:rsid w:val="00902732"/>
    <w:rsid w:val="00902C2D"/>
    <w:rsid w:val="00903DB0"/>
    <w:rsid w:val="009040D6"/>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46D"/>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50DA"/>
    <w:rsid w:val="009551AC"/>
    <w:rsid w:val="009561EE"/>
    <w:rsid w:val="00957CCF"/>
    <w:rsid w:val="00960383"/>
    <w:rsid w:val="009606C0"/>
    <w:rsid w:val="009618B8"/>
    <w:rsid w:val="00962320"/>
    <w:rsid w:val="0096296C"/>
    <w:rsid w:val="00963700"/>
    <w:rsid w:val="009642FF"/>
    <w:rsid w:val="00966CB2"/>
    <w:rsid w:val="00966F24"/>
    <w:rsid w:val="00967A85"/>
    <w:rsid w:val="00971937"/>
    <w:rsid w:val="00971A8B"/>
    <w:rsid w:val="009724B3"/>
    <w:rsid w:val="00972DAA"/>
    <w:rsid w:val="00973013"/>
    <w:rsid w:val="0097316E"/>
    <w:rsid w:val="009735E3"/>
    <w:rsid w:val="00973AE6"/>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1111"/>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097F"/>
    <w:rsid w:val="00A716BF"/>
    <w:rsid w:val="00A734DC"/>
    <w:rsid w:val="00A7697D"/>
    <w:rsid w:val="00A807D8"/>
    <w:rsid w:val="00A81477"/>
    <w:rsid w:val="00A81A4B"/>
    <w:rsid w:val="00A81E1E"/>
    <w:rsid w:val="00A8416C"/>
    <w:rsid w:val="00A844FA"/>
    <w:rsid w:val="00A84C7E"/>
    <w:rsid w:val="00A854BC"/>
    <w:rsid w:val="00A8634B"/>
    <w:rsid w:val="00A86ACD"/>
    <w:rsid w:val="00A8710E"/>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248"/>
    <w:rsid w:val="00B27B28"/>
    <w:rsid w:val="00B303A2"/>
    <w:rsid w:val="00B31238"/>
    <w:rsid w:val="00B3147D"/>
    <w:rsid w:val="00B31E68"/>
    <w:rsid w:val="00B31F74"/>
    <w:rsid w:val="00B3218C"/>
    <w:rsid w:val="00B323D8"/>
    <w:rsid w:val="00B32519"/>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91364"/>
    <w:rsid w:val="00B92B0D"/>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A77CE"/>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1E74"/>
    <w:rsid w:val="00BC2EF2"/>
    <w:rsid w:val="00BC5082"/>
    <w:rsid w:val="00BD028D"/>
    <w:rsid w:val="00BD03D8"/>
    <w:rsid w:val="00BD14B1"/>
    <w:rsid w:val="00BD14F7"/>
    <w:rsid w:val="00BD1B04"/>
    <w:rsid w:val="00BD2228"/>
    <w:rsid w:val="00BD2DC7"/>
    <w:rsid w:val="00BD3136"/>
    <w:rsid w:val="00BD457E"/>
    <w:rsid w:val="00BD4E29"/>
    <w:rsid w:val="00BD5B35"/>
    <w:rsid w:val="00BD61CE"/>
    <w:rsid w:val="00BD627E"/>
    <w:rsid w:val="00BD66BB"/>
    <w:rsid w:val="00BD6786"/>
    <w:rsid w:val="00BD7B84"/>
    <w:rsid w:val="00BE049F"/>
    <w:rsid w:val="00BE1386"/>
    <w:rsid w:val="00BE217C"/>
    <w:rsid w:val="00BE2BB5"/>
    <w:rsid w:val="00BE43F1"/>
    <w:rsid w:val="00BE4C61"/>
    <w:rsid w:val="00BE5B79"/>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693"/>
    <w:rsid w:val="00C13CD4"/>
    <w:rsid w:val="00C13FAB"/>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2937"/>
    <w:rsid w:val="00C330D0"/>
    <w:rsid w:val="00C33B33"/>
    <w:rsid w:val="00C33C54"/>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05B"/>
    <w:rsid w:val="00C829F0"/>
    <w:rsid w:val="00C83326"/>
    <w:rsid w:val="00C83592"/>
    <w:rsid w:val="00C842F8"/>
    <w:rsid w:val="00C84383"/>
    <w:rsid w:val="00C87E21"/>
    <w:rsid w:val="00C9020A"/>
    <w:rsid w:val="00C90929"/>
    <w:rsid w:val="00C90978"/>
    <w:rsid w:val="00C91707"/>
    <w:rsid w:val="00C921EE"/>
    <w:rsid w:val="00C929F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697"/>
    <w:rsid w:val="00CC3CDA"/>
    <w:rsid w:val="00CC53D8"/>
    <w:rsid w:val="00CC638C"/>
    <w:rsid w:val="00CC69FB"/>
    <w:rsid w:val="00CC6F24"/>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222"/>
    <w:rsid w:val="00CE7B98"/>
    <w:rsid w:val="00CF2D08"/>
    <w:rsid w:val="00CF3075"/>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56CA"/>
    <w:rsid w:val="00D056D6"/>
    <w:rsid w:val="00D05C17"/>
    <w:rsid w:val="00D05D81"/>
    <w:rsid w:val="00D05F98"/>
    <w:rsid w:val="00D07B01"/>
    <w:rsid w:val="00D07B24"/>
    <w:rsid w:val="00D11123"/>
    <w:rsid w:val="00D114E0"/>
    <w:rsid w:val="00D14271"/>
    <w:rsid w:val="00D14CAF"/>
    <w:rsid w:val="00D175C8"/>
    <w:rsid w:val="00D20EB8"/>
    <w:rsid w:val="00D22809"/>
    <w:rsid w:val="00D23984"/>
    <w:rsid w:val="00D24A10"/>
    <w:rsid w:val="00D24BBC"/>
    <w:rsid w:val="00D24FBE"/>
    <w:rsid w:val="00D25C57"/>
    <w:rsid w:val="00D27795"/>
    <w:rsid w:val="00D31693"/>
    <w:rsid w:val="00D344E1"/>
    <w:rsid w:val="00D3480C"/>
    <w:rsid w:val="00D3560E"/>
    <w:rsid w:val="00D37D7D"/>
    <w:rsid w:val="00D40FA2"/>
    <w:rsid w:val="00D41B2C"/>
    <w:rsid w:val="00D43607"/>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7D1"/>
    <w:rsid w:val="00DC1FF2"/>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0AF6"/>
    <w:rsid w:val="00DE1D47"/>
    <w:rsid w:val="00DE3463"/>
    <w:rsid w:val="00DE38CC"/>
    <w:rsid w:val="00DE3D4C"/>
    <w:rsid w:val="00DE5B50"/>
    <w:rsid w:val="00DE61A7"/>
    <w:rsid w:val="00DE7E7D"/>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3092"/>
    <w:rsid w:val="00E235C8"/>
    <w:rsid w:val="00E23F15"/>
    <w:rsid w:val="00E25D2F"/>
    <w:rsid w:val="00E2626A"/>
    <w:rsid w:val="00E26F40"/>
    <w:rsid w:val="00E27536"/>
    <w:rsid w:val="00E27732"/>
    <w:rsid w:val="00E27ED0"/>
    <w:rsid w:val="00E30E24"/>
    <w:rsid w:val="00E30FB9"/>
    <w:rsid w:val="00E311D9"/>
    <w:rsid w:val="00E33EEA"/>
    <w:rsid w:val="00E341E6"/>
    <w:rsid w:val="00E3442D"/>
    <w:rsid w:val="00E3679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6CB8"/>
    <w:rsid w:val="00E80459"/>
    <w:rsid w:val="00E8113E"/>
    <w:rsid w:val="00E82D37"/>
    <w:rsid w:val="00E85BFB"/>
    <w:rsid w:val="00E85F72"/>
    <w:rsid w:val="00E86756"/>
    <w:rsid w:val="00E868B0"/>
    <w:rsid w:val="00E90399"/>
    <w:rsid w:val="00E908B6"/>
    <w:rsid w:val="00E9256D"/>
    <w:rsid w:val="00E927DD"/>
    <w:rsid w:val="00E93233"/>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4C5A"/>
    <w:rsid w:val="00EB4E97"/>
    <w:rsid w:val="00EB502F"/>
    <w:rsid w:val="00EB511A"/>
    <w:rsid w:val="00EB7EF3"/>
    <w:rsid w:val="00EC051C"/>
    <w:rsid w:val="00EC1229"/>
    <w:rsid w:val="00EC192B"/>
    <w:rsid w:val="00EC2189"/>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E7E23"/>
    <w:rsid w:val="00EF0745"/>
    <w:rsid w:val="00EF0C46"/>
    <w:rsid w:val="00EF2472"/>
    <w:rsid w:val="00EF2FE9"/>
    <w:rsid w:val="00EF41A3"/>
    <w:rsid w:val="00EF55D7"/>
    <w:rsid w:val="00F0054D"/>
    <w:rsid w:val="00F01634"/>
    <w:rsid w:val="00F01E60"/>
    <w:rsid w:val="00F02BFF"/>
    <w:rsid w:val="00F045A2"/>
    <w:rsid w:val="00F049B4"/>
    <w:rsid w:val="00F05607"/>
    <w:rsid w:val="00F05BF8"/>
    <w:rsid w:val="00F06993"/>
    <w:rsid w:val="00F0720A"/>
    <w:rsid w:val="00F07935"/>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27CBF"/>
    <w:rsid w:val="00F3013A"/>
    <w:rsid w:val="00F30B52"/>
    <w:rsid w:val="00F316D4"/>
    <w:rsid w:val="00F32743"/>
    <w:rsid w:val="00F3341C"/>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34A8"/>
    <w:rsid w:val="00F665FD"/>
    <w:rsid w:val="00F6786E"/>
    <w:rsid w:val="00F70748"/>
    <w:rsid w:val="00F70FED"/>
    <w:rsid w:val="00F710E9"/>
    <w:rsid w:val="00F71E53"/>
    <w:rsid w:val="00F7368A"/>
    <w:rsid w:val="00F73810"/>
    <w:rsid w:val="00F73F1B"/>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5284"/>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02B"/>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5</cp:revision>
  <cp:lastPrinted>2024-10-17T17:27:00Z</cp:lastPrinted>
  <dcterms:created xsi:type="dcterms:W3CDTF">2024-10-16T17:46:00Z</dcterms:created>
  <dcterms:modified xsi:type="dcterms:W3CDTF">2024-10-17T17:27:00Z</dcterms:modified>
</cp:coreProperties>
</file>