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67A17" w14:textId="11D9F5AE" w:rsidR="002B2CC0" w:rsidRDefault="00CF4B61" w:rsidP="004A550B">
      <w:pPr>
        <w:ind w:right="-65"/>
        <w:jc w:val="center"/>
        <w:rPr>
          <w:color w:val="000000"/>
          <w:sz w:val="24"/>
          <w:szCs w:val="24"/>
        </w:rPr>
      </w:pPr>
      <w:r w:rsidRPr="00786B5A">
        <w:rPr>
          <w:color w:val="000000"/>
          <w:sz w:val="24"/>
          <w:szCs w:val="24"/>
        </w:rPr>
        <w:t>Welcome</w:t>
      </w:r>
    </w:p>
    <w:p w14:paraId="32CBB82E" w14:textId="77777777" w:rsidR="005917F5" w:rsidRDefault="005917F5" w:rsidP="005917F5">
      <w:pPr>
        <w:jc w:val="both"/>
        <w:rPr>
          <w:sz w:val="22"/>
          <w:szCs w:val="22"/>
        </w:rPr>
      </w:pPr>
      <w:r>
        <w:rPr>
          <w:sz w:val="22"/>
          <w:szCs w:val="22"/>
        </w:rPr>
        <w:t>(Children and youth are invited to join in our Palm Processional. Go to the narthex just outside the sanctuary during the Prelude to receive a palm branch and instructions.)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4C6578E1" w14:textId="77777777" w:rsidR="005917F5" w:rsidRDefault="005917F5" w:rsidP="005917F5">
      <w:pPr>
        <w:shd w:val="clear" w:color="auto" w:fill="FFFFFF"/>
        <w:jc w:val="both"/>
        <w:rPr>
          <w:sz w:val="22"/>
          <w:szCs w:val="22"/>
        </w:rPr>
      </w:pPr>
    </w:p>
    <w:p w14:paraId="3FCAEDD0" w14:textId="4141B7E2" w:rsidR="000370D7" w:rsidRDefault="00CF4B61" w:rsidP="002B2CC0">
      <w:pPr>
        <w:ind w:right="-65"/>
        <w:rPr>
          <w:rFonts w:eastAsia="Times New Roman"/>
          <w:sz w:val="24"/>
          <w:szCs w:val="24"/>
        </w:rPr>
      </w:pPr>
      <w:r w:rsidRPr="00786B5A">
        <w:rPr>
          <w:color w:val="000000"/>
          <w:sz w:val="24"/>
          <w:szCs w:val="24"/>
        </w:rPr>
        <w:t xml:space="preserve">Prelude: </w:t>
      </w:r>
      <w:r w:rsidRPr="00786B5A">
        <w:rPr>
          <w:color w:val="000000"/>
          <w:sz w:val="24"/>
          <w:szCs w:val="24"/>
        </w:rPr>
        <w:tab/>
      </w:r>
      <w:r w:rsidRPr="00786B5A">
        <w:rPr>
          <w:color w:val="000000"/>
          <w:sz w:val="24"/>
          <w:szCs w:val="24"/>
        </w:rPr>
        <w:tab/>
      </w:r>
      <w:r w:rsidRPr="00786B5A">
        <w:rPr>
          <w:color w:val="000000"/>
          <w:sz w:val="24"/>
          <w:szCs w:val="24"/>
        </w:rPr>
        <w:tab/>
      </w:r>
      <w:r w:rsidR="000370D7">
        <w:rPr>
          <w:color w:val="000000"/>
          <w:sz w:val="24"/>
          <w:szCs w:val="24"/>
        </w:rPr>
        <w:t xml:space="preserve">                 </w:t>
      </w:r>
      <w:proofErr w:type="gramStart"/>
      <w:r w:rsidR="000370D7">
        <w:rPr>
          <w:color w:val="000000"/>
          <w:sz w:val="24"/>
          <w:szCs w:val="24"/>
        </w:rPr>
        <w:t xml:space="preserve">   </w:t>
      </w:r>
      <w:r w:rsidR="000370D7" w:rsidRPr="000370D7">
        <w:rPr>
          <w:i/>
          <w:iCs/>
          <w:color w:val="000000"/>
          <w:sz w:val="24"/>
          <w:szCs w:val="24"/>
        </w:rPr>
        <w:t>“</w:t>
      </w:r>
      <w:proofErr w:type="gramEnd"/>
      <w:r w:rsidR="000370D7" w:rsidRPr="000370D7">
        <w:rPr>
          <w:rFonts w:eastAsia="Times New Roman"/>
          <w:i/>
          <w:iCs/>
          <w:sz w:val="24"/>
          <w:szCs w:val="24"/>
        </w:rPr>
        <w:t>The Holy City”</w:t>
      </w:r>
    </w:p>
    <w:p w14:paraId="43350072" w14:textId="610CB6BA" w:rsidR="00CF4B61" w:rsidRDefault="000370D7" w:rsidP="002B2CC0">
      <w:pPr>
        <w:ind w:right="-65"/>
        <w:rPr>
          <w:rFonts w:eastAsia="Times New Roman"/>
          <w:i/>
          <w:color w:val="000000"/>
          <w:sz w:val="24"/>
          <w:szCs w:val="24"/>
        </w:rPr>
      </w:pPr>
      <w:r w:rsidRPr="000370D7">
        <w:rPr>
          <w:rFonts w:eastAsia="Times New Roman"/>
          <w:sz w:val="24"/>
          <w:szCs w:val="24"/>
        </w:rPr>
        <w:t>Stephen Adams / arr. by Ellen Jane Lorenz</w:t>
      </w:r>
      <w:r w:rsidR="00CF4B61" w:rsidRPr="00786B5A">
        <w:rPr>
          <w:color w:val="000000"/>
          <w:sz w:val="24"/>
          <w:szCs w:val="24"/>
        </w:rPr>
        <w:tab/>
      </w:r>
      <w:r w:rsidR="00CF4B61" w:rsidRPr="00786B5A">
        <w:rPr>
          <w:color w:val="000000"/>
          <w:sz w:val="24"/>
          <w:szCs w:val="24"/>
        </w:rPr>
        <w:tab/>
      </w:r>
      <w:r w:rsidR="00CF4B61" w:rsidRPr="00786B5A">
        <w:rPr>
          <w:color w:val="000000"/>
          <w:sz w:val="24"/>
          <w:szCs w:val="24"/>
        </w:rPr>
        <w:tab/>
      </w:r>
      <w:r w:rsidR="00CF4B61" w:rsidRPr="00786B5A">
        <w:rPr>
          <w:color w:val="000000"/>
          <w:sz w:val="24"/>
          <w:szCs w:val="24"/>
        </w:rPr>
        <w:tab/>
      </w:r>
      <w:r w:rsidR="00CF4B61" w:rsidRPr="00786B5A">
        <w:rPr>
          <w:color w:val="000000"/>
          <w:sz w:val="24"/>
          <w:szCs w:val="24"/>
        </w:rPr>
        <w:tab/>
      </w:r>
      <w:r w:rsidR="00786B5A" w:rsidRPr="00786B5A">
        <w:rPr>
          <w:rFonts w:eastAsia="Times New Roman"/>
          <w:i/>
          <w:color w:val="000000"/>
          <w:sz w:val="24"/>
          <w:szCs w:val="24"/>
        </w:rPr>
        <w:t xml:space="preserve">      </w:t>
      </w:r>
    </w:p>
    <w:p w14:paraId="635EDDB8" w14:textId="602BF754" w:rsidR="00CF4B61" w:rsidRPr="00786B5A" w:rsidRDefault="00CF4B61" w:rsidP="00CF4B61">
      <w:pPr>
        <w:rPr>
          <w:i/>
          <w:sz w:val="24"/>
          <w:szCs w:val="24"/>
        </w:rPr>
      </w:pPr>
      <w:r w:rsidRPr="00786B5A">
        <w:rPr>
          <w:i/>
          <w:sz w:val="24"/>
          <w:szCs w:val="24"/>
        </w:rPr>
        <w:t>Let us prepare our hearts and minds for worship.</w:t>
      </w:r>
    </w:p>
    <w:p w14:paraId="496CC08C" w14:textId="77777777" w:rsidR="00CF4B61" w:rsidRPr="00786B5A" w:rsidRDefault="00CF4B61" w:rsidP="00CF4B61">
      <w:pPr>
        <w:jc w:val="both"/>
        <w:rPr>
          <w:i/>
          <w:color w:val="000000"/>
          <w:sz w:val="24"/>
          <w:szCs w:val="24"/>
        </w:rPr>
      </w:pPr>
      <w:r w:rsidRPr="00786B5A">
        <w:rPr>
          <w:i/>
          <w:color w:val="000000"/>
          <w:sz w:val="24"/>
          <w:szCs w:val="24"/>
        </w:rPr>
        <w:tab/>
      </w:r>
      <w:r w:rsidRPr="00786B5A">
        <w:rPr>
          <w:i/>
          <w:color w:val="000000"/>
          <w:sz w:val="24"/>
          <w:szCs w:val="24"/>
        </w:rPr>
        <w:tab/>
      </w:r>
      <w:r w:rsidRPr="00786B5A">
        <w:rPr>
          <w:i/>
          <w:color w:val="000000"/>
          <w:sz w:val="24"/>
          <w:szCs w:val="24"/>
        </w:rPr>
        <w:tab/>
      </w:r>
      <w:r w:rsidRPr="00786B5A">
        <w:rPr>
          <w:i/>
          <w:color w:val="000000"/>
          <w:sz w:val="24"/>
          <w:szCs w:val="24"/>
        </w:rPr>
        <w:tab/>
        <w:t xml:space="preserve">               </w:t>
      </w:r>
    </w:p>
    <w:p w14:paraId="6C23997E" w14:textId="77777777" w:rsidR="00CF4B61" w:rsidRPr="00786B5A" w:rsidRDefault="00CF4B61" w:rsidP="00CF4B61">
      <w:pPr>
        <w:jc w:val="both"/>
        <w:rPr>
          <w:sz w:val="24"/>
          <w:szCs w:val="24"/>
        </w:rPr>
      </w:pPr>
      <w:r w:rsidRPr="00786B5A">
        <w:rPr>
          <w:sz w:val="24"/>
          <w:szCs w:val="24"/>
        </w:rPr>
        <w:t xml:space="preserve">Call to Worship  </w:t>
      </w:r>
    </w:p>
    <w:p w14:paraId="2CC4606D" w14:textId="77777777" w:rsidR="00A0362A" w:rsidRPr="00786B5A" w:rsidRDefault="00A0362A" w:rsidP="00A0362A">
      <w:pPr>
        <w:jc w:val="both"/>
        <w:rPr>
          <w:sz w:val="24"/>
          <w:szCs w:val="24"/>
        </w:rPr>
      </w:pPr>
      <w:r w:rsidRPr="00786B5A">
        <w:rPr>
          <w:sz w:val="24"/>
          <w:szCs w:val="24"/>
        </w:rPr>
        <w:t>Leader: Blessed is the One who comes in the name of our God!</w:t>
      </w:r>
    </w:p>
    <w:p w14:paraId="04B3ED93" w14:textId="77777777" w:rsidR="00A0362A" w:rsidRPr="00786B5A" w:rsidRDefault="00A0362A" w:rsidP="00A0362A">
      <w:pPr>
        <w:jc w:val="both"/>
        <w:rPr>
          <w:b/>
          <w:sz w:val="24"/>
          <w:szCs w:val="24"/>
        </w:rPr>
      </w:pPr>
      <w:r w:rsidRPr="00786B5A">
        <w:rPr>
          <w:b/>
          <w:sz w:val="24"/>
          <w:szCs w:val="24"/>
        </w:rPr>
        <w:t xml:space="preserve">People: Blessed is Christ who came in the power of God’s name and the nature of God’s love! </w:t>
      </w:r>
    </w:p>
    <w:p w14:paraId="05ADC7D2" w14:textId="77777777" w:rsidR="00A0362A" w:rsidRPr="00786B5A" w:rsidRDefault="00A0362A" w:rsidP="00A0362A">
      <w:pPr>
        <w:jc w:val="both"/>
        <w:rPr>
          <w:sz w:val="24"/>
          <w:szCs w:val="24"/>
        </w:rPr>
      </w:pPr>
      <w:r w:rsidRPr="00786B5A">
        <w:rPr>
          <w:sz w:val="24"/>
          <w:szCs w:val="24"/>
        </w:rPr>
        <w:t xml:space="preserve">Leader: Blessed is Jesus who lived in courage that we might learn to live in peace!  </w:t>
      </w:r>
    </w:p>
    <w:p w14:paraId="76D7653B" w14:textId="77777777" w:rsidR="00A0362A" w:rsidRPr="00786B5A" w:rsidRDefault="00A0362A" w:rsidP="00A0362A">
      <w:pPr>
        <w:jc w:val="both"/>
        <w:rPr>
          <w:b/>
          <w:sz w:val="24"/>
          <w:szCs w:val="24"/>
        </w:rPr>
      </w:pPr>
      <w:r w:rsidRPr="00786B5A">
        <w:rPr>
          <w:b/>
          <w:sz w:val="24"/>
          <w:szCs w:val="24"/>
        </w:rPr>
        <w:t>People: Hosanna in the Highest!  Blessed is our King and our God!</w:t>
      </w:r>
    </w:p>
    <w:p w14:paraId="40536D23" w14:textId="77777777" w:rsidR="00A0362A" w:rsidRDefault="00A0362A" w:rsidP="00A0362A">
      <w:pPr>
        <w:pStyle w:val="PlainText"/>
        <w:rPr>
          <w:rFonts w:ascii="Times New Roman" w:hAnsi="Times New Roman" w:cs="Times New Roman"/>
          <w:b/>
          <w:sz w:val="24"/>
          <w:szCs w:val="24"/>
        </w:rPr>
      </w:pPr>
    </w:p>
    <w:p w14:paraId="19193D73" w14:textId="77777777" w:rsidR="00655255" w:rsidRDefault="00655255" w:rsidP="00655255">
      <w:pPr>
        <w:pStyle w:val="NoSpacing"/>
        <w:rPr>
          <w:rFonts w:ascii="Times New Roman" w:hAnsi="Times New Roman" w:cs="Times New Roman"/>
          <w:color w:val="000000"/>
          <w:sz w:val="23"/>
          <w:szCs w:val="23"/>
        </w:rPr>
      </w:pPr>
      <w:r>
        <w:rPr>
          <w:rFonts w:ascii="Times New Roman" w:hAnsi="Times New Roman" w:cs="Times New Roman"/>
          <w:color w:val="000000"/>
          <w:sz w:val="23"/>
          <w:szCs w:val="23"/>
        </w:rPr>
        <w:t>The Story of Jesus in Word and Song</w:t>
      </w:r>
    </w:p>
    <w:p w14:paraId="6BC1B4D6" w14:textId="1462D8C4" w:rsidR="00FA7F6E" w:rsidRDefault="00FA7F6E" w:rsidP="0084776E">
      <w:pPr>
        <w:pStyle w:val="PlainText"/>
        <w:ind w:firstLine="287"/>
        <w:rPr>
          <w:rFonts w:ascii="Times New Roman" w:hAnsi="Times New Roman" w:cs="Times New Roman"/>
          <w:bCs/>
          <w:sz w:val="24"/>
          <w:szCs w:val="24"/>
        </w:rPr>
      </w:pPr>
      <w:r>
        <w:rPr>
          <w:rFonts w:ascii="Times New Roman" w:hAnsi="Times New Roman" w:cs="Times New Roman"/>
          <w:bCs/>
          <w:sz w:val="24"/>
          <w:szCs w:val="24"/>
        </w:rPr>
        <w:t xml:space="preserve">Narrators: </w:t>
      </w:r>
      <w:r w:rsidR="00E4783C">
        <w:rPr>
          <w:rFonts w:ascii="Times New Roman" w:hAnsi="Times New Roman" w:cs="Times New Roman"/>
          <w:bCs/>
          <w:sz w:val="24"/>
          <w:szCs w:val="24"/>
        </w:rPr>
        <w:t>Cindy Rollf</w:t>
      </w:r>
      <w:r>
        <w:rPr>
          <w:rFonts w:ascii="Times New Roman" w:hAnsi="Times New Roman" w:cs="Times New Roman"/>
          <w:bCs/>
          <w:sz w:val="24"/>
          <w:szCs w:val="24"/>
        </w:rPr>
        <w:t xml:space="preserve"> and Larry Schick</w:t>
      </w:r>
    </w:p>
    <w:p w14:paraId="290162F5" w14:textId="6C0FEB06" w:rsidR="00FA7F6E" w:rsidRDefault="00FA7F6E" w:rsidP="0084776E">
      <w:pPr>
        <w:pStyle w:val="PlainText"/>
        <w:ind w:firstLine="287"/>
        <w:rPr>
          <w:rFonts w:ascii="Times New Roman" w:hAnsi="Times New Roman" w:cs="Times New Roman"/>
          <w:bCs/>
          <w:sz w:val="24"/>
          <w:szCs w:val="24"/>
        </w:rPr>
      </w:pPr>
      <w:r>
        <w:rPr>
          <w:rFonts w:ascii="Times New Roman" w:hAnsi="Times New Roman" w:cs="Times New Roman"/>
          <w:bCs/>
          <w:sz w:val="24"/>
          <w:szCs w:val="24"/>
        </w:rPr>
        <w:t>“Prepare Ye/ Prepare the Way of the Lord”</w:t>
      </w:r>
    </w:p>
    <w:p w14:paraId="6BE62262" w14:textId="536517E7" w:rsidR="00FA7F6E" w:rsidRDefault="00FA7F6E" w:rsidP="0084776E">
      <w:pPr>
        <w:pStyle w:val="PlainText"/>
        <w:ind w:firstLine="287"/>
        <w:rPr>
          <w:rFonts w:ascii="Times New Roman" w:hAnsi="Times New Roman" w:cs="Times New Roman"/>
          <w:bCs/>
          <w:sz w:val="24"/>
          <w:szCs w:val="24"/>
        </w:rPr>
      </w:pPr>
      <w:r>
        <w:rPr>
          <w:rFonts w:ascii="Times New Roman" w:hAnsi="Times New Roman" w:cs="Times New Roman"/>
          <w:bCs/>
          <w:sz w:val="24"/>
          <w:szCs w:val="24"/>
        </w:rPr>
        <w:t>“A New Hallelujah with All Hail the Power of Jesus Name” – Chesley Jones, solo</w:t>
      </w:r>
    </w:p>
    <w:p w14:paraId="4CB12B0B" w14:textId="463DC546" w:rsidR="00FA7F6E" w:rsidRDefault="00FA7F6E" w:rsidP="0084776E">
      <w:pPr>
        <w:pStyle w:val="PlainText"/>
        <w:ind w:firstLine="287"/>
        <w:rPr>
          <w:rFonts w:ascii="Times New Roman" w:hAnsi="Times New Roman" w:cs="Times New Roman"/>
          <w:bCs/>
          <w:sz w:val="24"/>
          <w:szCs w:val="24"/>
        </w:rPr>
      </w:pPr>
      <w:r>
        <w:rPr>
          <w:rFonts w:ascii="Times New Roman" w:hAnsi="Times New Roman" w:cs="Times New Roman"/>
          <w:bCs/>
          <w:sz w:val="24"/>
          <w:szCs w:val="24"/>
        </w:rPr>
        <w:t>“Crown Him King of Kings”</w:t>
      </w:r>
    </w:p>
    <w:p w14:paraId="244CFDAC" w14:textId="7F75676C" w:rsidR="00FA7F6E" w:rsidRPr="00FA7F6E" w:rsidRDefault="00FA7F6E" w:rsidP="0084776E">
      <w:pPr>
        <w:pStyle w:val="PlainText"/>
        <w:ind w:firstLine="287"/>
        <w:rPr>
          <w:rFonts w:ascii="Times New Roman" w:hAnsi="Times New Roman" w:cs="Times New Roman"/>
          <w:bCs/>
          <w:sz w:val="24"/>
          <w:szCs w:val="24"/>
        </w:rPr>
      </w:pPr>
      <w:r>
        <w:rPr>
          <w:rFonts w:ascii="Times New Roman" w:hAnsi="Times New Roman" w:cs="Times New Roman"/>
          <w:bCs/>
          <w:sz w:val="24"/>
          <w:szCs w:val="24"/>
        </w:rPr>
        <w:t>“I Quietl</w:t>
      </w:r>
      <w:r w:rsidR="0084776E">
        <w:rPr>
          <w:rFonts w:ascii="Times New Roman" w:hAnsi="Times New Roman" w:cs="Times New Roman"/>
          <w:bCs/>
          <w:sz w:val="24"/>
          <w:szCs w:val="24"/>
        </w:rPr>
        <w:t>y</w:t>
      </w:r>
      <w:r>
        <w:rPr>
          <w:rFonts w:ascii="Times New Roman" w:hAnsi="Times New Roman" w:cs="Times New Roman"/>
          <w:bCs/>
          <w:sz w:val="24"/>
          <w:szCs w:val="24"/>
        </w:rPr>
        <w:t xml:space="preserve"> Turned to You” – Linda Wolf, solo.</w:t>
      </w:r>
    </w:p>
    <w:p w14:paraId="0CF65DFC" w14:textId="77777777" w:rsidR="00CF4B61" w:rsidRPr="00786B5A" w:rsidRDefault="00CF4B61" w:rsidP="00CF4B61">
      <w:pPr>
        <w:rPr>
          <w:color w:val="000000"/>
          <w:sz w:val="24"/>
          <w:szCs w:val="24"/>
        </w:rPr>
      </w:pPr>
    </w:p>
    <w:p w14:paraId="5832092A" w14:textId="77777777" w:rsidR="0084776E" w:rsidRDefault="0084776E" w:rsidP="002B2CC0">
      <w:pPr>
        <w:rPr>
          <w:color w:val="000000"/>
          <w:sz w:val="24"/>
          <w:szCs w:val="24"/>
        </w:rPr>
      </w:pPr>
      <w:r>
        <w:rPr>
          <w:color w:val="000000"/>
          <w:sz w:val="24"/>
          <w:szCs w:val="24"/>
        </w:rPr>
        <w:t>Opening Prayer</w:t>
      </w:r>
    </w:p>
    <w:p w14:paraId="3315D8C0" w14:textId="77777777" w:rsidR="0084776E" w:rsidRDefault="0084776E" w:rsidP="002B2CC0">
      <w:pPr>
        <w:rPr>
          <w:color w:val="000000"/>
          <w:sz w:val="24"/>
          <w:szCs w:val="24"/>
        </w:rPr>
      </w:pPr>
    </w:p>
    <w:p w14:paraId="7B2031C7" w14:textId="1B1E0041" w:rsidR="00871A5C" w:rsidRDefault="00871A5C" w:rsidP="00871A5C">
      <w:pPr>
        <w:rPr>
          <w:color w:val="000000"/>
          <w:sz w:val="24"/>
          <w:szCs w:val="24"/>
        </w:rPr>
      </w:pPr>
      <w:r w:rsidRPr="00FA7F6E">
        <w:rPr>
          <w:color w:val="000000"/>
          <w:sz w:val="24"/>
          <w:szCs w:val="24"/>
        </w:rPr>
        <w:t xml:space="preserve">*Hymn:   </w:t>
      </w:r>
      <w:r w:rsidR="001C5983">
        <w:rPr>
          <w:color w:val="000000"/>
          <w:sz w:val="24"/>
          <w:szCs w:val="24"/>
        </w:rPr>
        <w:t xml:space="preserve">                 </w:t>
      </w:r>
      <w:proofErr w:type="gramStart"/>
      <w:r w:rsidR="001C5983">
        <w:rPr>
          <w:color w:val="000000"/>
          <w:sz w:val="24"/>
          <w:szCs w:val="24"/>
        </w:rPr>
        <w:t xml:space="preserve">   </w:t>
      </w:r>
      <w:r w:rsidRPr="00AA4FA4">
        <w:rPr>
          <w:i/>
          <w:iCs/>
          <w:color w:val="000000"/>
          <w:sz w:val="24"/>
          <w:szCs w:val="24"/>
        </w:rPr>
        <w:t>“</w:t>
      </w:r>
      <w:proofErr w:type="gramEnd"/>
      <w:r w:rsidRPr="00AA4FA4">
        <w:rPr>
          <w:i/>
          <w:iCs/>
          <w:color w:val="000000"/>
          <w:sz w:val="24"/>
          <w:szCs w:val="24"/>
        </w:rPr>
        <w:t>Hosanna, Loud Hosanna”</w:t>
      </w:r>
      <w:r w:rsidRPr="00FA7F6E">
        <w:rPr>
          <w:color w:val="000000"/>
          <w:sz w:val="24"/>
          <w:szCs w:val="24"/>
        </w:rPr>
        <w:t xml:space="preserve"> </w:t>
      </w:r>
      <w:r w:rsidRPr="00FA7F6E">
        <w:rPr>
          <w:color w:val="000000"/>
          <w:sz w:val="24"/>
          <w:szCs w:val="24"/>
        </w:rPr>
        <w:tab/>
      </w:r>
      <w:r w:rsidRPr="00FA7F6E">
        <w:rPr>
          <w:color w:val="000000"/>
          <w:sz w:val="24"/>
          <w:szCs w:val="24"/>
        </w:rPr>
        <w:tab/>
        <w:t xml:space="preserve">   </w:t>
      </w:r>
      <w:r w:rsidR="001C5983">
        <w:rPr>
          <w:color w:val="000000"/>
          <w:sz w:val="24"/>
          <w:szCs w:val="24"/>
        </w:rPr>
        <w:t xml:space="preserve"> </w:t>
      </w:r>
      <w:r w:rsidRPr="00FA7F6E">
        <w:rPr>
          <w:color w:val="000000"/>
          <w:sz w:val="24"/>
          <w:szCs w:val="24"/>
        </w:rPr>
        <w:t xml:space="preserve"> </w:t>
      </w:r>
      <w:bookmarkStart w:id="0" w:name="_Hlk158116621"/>
      <w:r>
        <w:rPr>
          <w:color w:val="000000"/>
          <w:sz w:val="24"/>
          <w:szCs w:val="24"/>
        </w:rPr>
        <w:t>Red</w:t>
      </w:r>
      <w:r w:rsidRPr="00FA7F6E">
        <w:rPr>
          <w:color w:val="000000"/>
          <w:sz w:val="24"/>
          <w:szCs w:val="24"/>
        </w:rPr>
        <w:t xml:space="preserve"> Hymnal, #</w:t>
      </w:r>
      <w:r>
        <w:rPr>
          <w:color w:val="000000"/>
          <w:sz w:val="24"/>
          <w:szCs w:val="24"/>
        </w:rPr>
        <w:t>174</w:t>
      </w:r>
    </w:p>
    <w:bookmarkEnd w:id="0"/>
    <w:p w14:paraId="1D229981" w14:textId="77777777" w:rsidR="00871A5C" w:rsidRDefault="00871A5C" w:rsidP="00871A5C">
      <w:pPr>
        <w:rPr>
          <w:color w:val="000000"/>
          <w:sz w:val="24"/>
          <w:szCs w:val="24"/>
        </w:rPr>
      </w:pPr>
    </w:p>
    <w:p w14:paraId="1E109C61" w14:textId="639DA366" w:rsidR="002B2CC0" w:rsidRDefault="002B2CC0" w:rsidP="00A15B8E">
      <w:pPr>
        <w:pStyle w:val="PlainText"/>
        <w:rPr>
          <w:rFonts w:ascii="Times New Roman" w:hAnsi="Times New Roman" w:cs="Times New Roman"/>
          <w:sz w:val="24"/>
          <w:szCs w:val="24"/>
        </w:rPr>
      </w:pPr>
      <w:r w:rsidRPr="002B2CC0">
        <w:rPr>
          <w:rFonts w:ascii="Times New Roman" w:hAnsi="Times New Roman" w:cs="Times New Roman"/>
          <w:sz w:val="24"/>
          <w:szCs w:val="24"/>
        </w:rPr>
        <w:t xml:space="preserve">Scripture                        </w:t>
      </w:r>
      <w:proofErr w:type="gramStart"/>
      <w:r w:rsidRPr="002B2CC0">
        <w:rPr>
          <w:rFonts w:ascii="Times New Roman" w:hAnsi="Times New Roman" w:cs="Times New Roman"/>
          <w:sz w:val="24"/>
          <w:szCs w:val="24"/>
        </w:rPr>
        <w:t xml:space="preserve">   </w:t>
      </w:r>
      <w:r w:rsidRPr="002B2CC0">
        <w:rPr>
          <w:rFonts w:ascii="Times New Roman" w:hAnsi="Times New Roman" w:cs="Times New Roman"/>
          <w:i/>
          <w:iCs/>
          <w:sz w:val="24"/>
          <w:szCs w:val="24"/>
        </w:rPr>
        <w:t>“</w:t>
      </w:r>
      <w:proofErr w:type="gramEnd"/>
      <w:r w:rsidRPr="002B2CC0">
        <w:rPr>
          <w:rFonts w:ascii="Times New Roman" w:hAnsi="Times New Roman" w:cs="Times New Roman"/>
          <w:i/>
          <w:iCs/>
          <w:sz w:val="24"/>
          <w:szCs w:val="24"/>
        </w:rPr>
        <w:t>Mark 11:1-1</w:t>
      </w:r>
      <w:r w:rsidR="00F02909">
        <w:rPr>
          <w:rFonts w:ascii="Times New Roman" w:hAnsi="Times New Roman" w:cs="Times New Roman"/>
          <w:i/>
          <w:iCs/>
          <w:sz w:val="24"/>
          <w:szCs w:val="24"/>
        </w:rPr>
        <w:t>1</w:t>
      </w:r>
      <w:r w:rsidRPr="002B2CC0">
        <w:rPr>
          <w:rFonts w:ascii="Times New Roman" w:hAnsi="Times New Roman" w:cs="Times New Roman"/>
          <w:i/>
          <w:iCs/>
          <w:sz w:val="24"/>
          <w:szCs w:val="24"/>
        </w:rPr>
        <w:t>”</w:t>
      </w:r>
      <w:r w:rsidRPr="002B2CC0">
        <w:rPr>
          <w:rFonts w:ascii="Times New Roman" w:hAnsi="Times New Roman" w:cs="Times New Roman"/>
          <w:sz w:val="24"/>
          <w:szCs w:val="24"/>
        </w:rPr>
        <w:t xml:space="preserve">                     </w:t>
      </w:r>
      <w:r w:rsidR="001C5983">
        <w:rPr>
          <w:rFonts w:ascii="Times New Roman" w:hAnsi="Times New Roman" w:cs="Times New Roman"/>
          <w:sz w:val="24"/>
          <w:szCs w:val="24"/>
        </w:rPr>
        <w:t xml:space="preserve">    </w:t>
      </w:r>
      <w:r w:rsidRPr="002B2CC0">
        <w:rPr>
          <w:rFonts w:ascii="Times New Roman" w:hAnsi="Times New Roman" w:cs="Times New Roman"/>
          <w:sz w:val="24"/>
          <w:szCs w:val="24"/>
        </w:rPr>
        <w:t>(page15</w:t>
      </w:r>
      <w:r>
        <w:rPr>
          <w:rFonts w:ascii="Times New Roman" w:hAnsi="Times New Roman" w:cs="Times New Roman"/>
          <w:sz w:val="24"/>
          <w:szCs w:val="24"/>
        </w:rPr>
        <w:t>72</w:t>
      </w:r>
      <w:r w:rsidRPr="002B2CC0">
        <w:rPr>
          <w:rFonts w:ascii="Times New Roman" w:hAnsi="Times New Roman" w:cs="Times New Roman"/>
          <w:sz w:val="24"/>
          <w:szCs w:val="24"/>
        </w:rPr>
        <w:t>)</w:t>
      </w:r>
    </w:p>
    <w:p w14:paraId="5858928B" w14:textId="3B4EC9EB" w:rsidR="00F02909" w:rsidRDefault="00F02909" w:rsidP="00A15B8E">
      <w:pPr>
        <w:pStyle w:val="PlainText"/>
        <w:rPr>
          <w:rFonts w:ascii="Times New Roman" w:hAnsi="Times New Roman" w:cs="Times New Roman"/>
          <w:sz w:val="24"/>
          <w:szCs w:val="24"/>
        </w:rPr>
      </w:pPr>
      <w:r w:rsidRPr="00F02909">
        <w:rPr>
          <w:rFonts w:ascii="Times New Roman" w:hAnsi="Times New Roman" w:cs="Times New Roman"/>
          <w:sz w:val="24"/>
          <w:szCs w:val="24"/>
        </w:rPr>
        <w:t xml:space="preserve">Scripture                     </w:t>
      </w:r>
      <w:proofErr w:type="gramStart"/>
      <w:r w:rsidRPr="00F02909">
        <w:rPr>
          <w:rFonts w:ascii="Times New Roman" w:hAnsi="Times New Roman" w:cs="Times New Roman"/>
          <w:sz w:val="24"/>
          <w:szCs w:val="24"/>
        </w:rPr>
        <w:t xml:space="preserve">  </w:t>
      </w:r>
      <w:r w:rsidR="001C5983">
        <w:rPr>
          <w:rFonts w:ascii="Times New Roman" w:hAnsi="Times New Roman" w:cs="Times New Roman"/>
          <w:sz w:val="24"/>
          <w:szCs w:val="24"/>
        </w:rPr>
        <w:t xml:space="preserve"> </w:t>
      </w:r>
      <w:r w:rsidRPr="00F02909">
        <w:rPr>
          <w:rFonts w:ascii="Times New Roman" w:hAnsi="Times New Roman" w:cs="Times New Roman"/>
          <w:i/>
          <w:iCs/>
          <w:sz w:val="24"/>
          <w:szCs w:val="24"/>
        </w:rPr>
        <w:t>“</w:t>
      </w:r>
      <w:proofErr w:type="gramEnd"/>
      <w:r w:rsidRPr="00F02909">
        <w:rPr>
          <w:rFonts w:ascii="Times New Roman" w:hAnsi="Times New Roman" w:cs="Times New Roman"/>
          <w:i/>
          <w:iCs/>
          <w:sz w:val="24"/>
          <w:szCs w:val="24"/>
        </w:rPr>
        <w:t>Matthew 16:13-16”</w:t>
      </w:r>
      <w:r w:rsidRPr="00F02909">
        <w:rPr>
          <w:rFonts w:ascii="Times New Roman" w:hAnsi="Times New Roman" w:cs="Times New Roman"/>
          <w:sz w:val="24"/>
          <w:szCs w:val="24"/>
        </w:rPr>
        <w:t xml:space="preserve">                    </w:t>
      </w:r>
      <w:r w:rsidRPr="00F02909">
        <w:rPr>
          <w:rFonts w:ascii="Times New Roman" w:hAnsi="Times New Roman" w:cs="Times New Roman"/>
          <w:sz w:val="24"/>
          <w:szCs w:val="24"/>
        </w:rPr>
        <w:tab/>
      </w:r>
      <w:r w:rsidR="001C5983">
        <w:rPr>
          <w:rFonts w:ascii="Times New Roman" w:hAnsi="Times New Roman" w:cs="Times New Roman"/>
          <w:sz w:val="24"/>
          <w:szCs w:val="24"/>
        </w:rPr>
        <w:t xml:space="preserve">   (page </w:t>
      </w:r>
      <w:r w:rsidR="00D437B8">
        <w:rPr>
          <w:rFonts w:ascii="Times New Roman" w:hAnsi="Times New Roman" w:cs="Times New Roman"/>
          <w:sz w:val="24"/>
          <w:szCs w:val="24"/>
        </w:rPr>
        <w:t>1524)</w:t>
      </w:r>
      <w:r w:rsidR="001C5983">
        <w:rPr>
          <w:rFonts w:ascii="Times New Roman" w:hAnsi="Times New Roman" w:cs="Times New Roman"/>
          <w:sz w:val="24"/>
          <w:szCs w:val="24"/>
        </w:rPr>
        <w:t xml:space="preserve">                                                                                 </w:t>
      </w:r>
    </w:p>
    <w:p w14:paraId="0F67DFC5" w14:textId="7DE1F4AB" w:rsidR="00CF4B61" w:rsidRPr="00786B5A" w:rsidRDefault="00CF4B61" w:rsidP="00CF4B61">
      <w:pPr>
        <w:pStyle w:val="PlainText"/>
        <w:rPr>
          <w:rFonts w:ascii="Times New Roman" w:hAnsi="Times New Roman" w:cs="Times New Roman"/>
          <w:sz w:val="24"/>
          <w:szCs w:val="24"/>
        </w:rPr>
      </w:pPr>
      <w:r w:rsidRPr="00786B5A">
        <w:rPr>
          <w:rFonts w:ascii="Times New Roman" w:hAnsi="Times New Roman" w:cs="Times New Roman"/>
          <w:sz w:val="24"/>
          <w:szCs w:val="24"/>
        </w:rPr>
        <w:t>Leader: The word of the Lord.</w:t>
      </w:r>
    </w:p>
    <w:p w14:paraId="1F0035AD" w14:textId="77777777" w:rsidR="00CF4B61" w:rsidRDefault="00CF4B61" w:rsidP="00CF4B61">
      <w:pPr>
        <w:widowControl/>
        <w:overflowPunct/>
        <w:rPr>
          <w:b/>
          <w:kern w:val="0"/>
          <w:sz w:val="24"/>
          <w:szCs w:val="24"/>
        </w:rPr>
      </w:pPr>
      <w:r w:rsidRPr="00786B5A">
        <w:rPr>
          <w:b/>
          <w:kern w:val="0"/>
          <w:sz w:val="24"/>
          <w:szCs w:val="24"/>
        </w:rPr>
        <w:t>People: Thanks be to God.</w:t>
      </w:r>
    </w:p>
    <w:p w14:paraId="11837ACA" w14:textId="6ABB895D" w:rsidR="00FA7F6E" w:rsidRPr="00786B5A" w:rsidRDefault="00D437B8" w:rsidP="00CF4B61">
      <w:pPr>
        <w:widowControl/>
        <w:overflowPunct/>
        <w:rPr>
          <w:b/>
          <w:kern w:val="0"/>
          <w:sz w:val="24"/>
          <w:szCs w:val="24"/>
        </w:rPr>
      </w:pPr>
      <w:r>
        <w:rPr>
          <w:b/>
          <w:kern w:val="0"/>
          <w:sz w:val="24"/>
          <w:szCs w:val="24"/>
        </w:rPr>
        <w:t xml:space="preserve">  </w:t>
      </w:r>
    </w:p>
    <w:p w14:paraId="23AE27FE" w14:textId="0E9A44B5" w:rsidR="002B2CC0" w:rsidRPr="00D437B8" w:rsidRDefault="00CF4B61" w:rsidP="00E908E0">
      <w:pPr>
        <w:rPr>
          <w:sz w:val="24"/>
          <w:szCs w:val="24"/>
        </w:rPr>
      </w:pPr>
      <w:r w:rsidRPr="00786B5A">
        <w:rPr>
          <w:color w:val="000000"/>
          <w:sz w:val="24"/>
          <w:szCs w:val="24"/>
        </w:rPr>
        <w:t xml:space="preserve">Sermon:       </w:t>
      </w:r>
      <w:r w:rsidR="004128C1" w:rsidRPr="00786B5A">
        <w:rPr>
          <w:color w:val="000000"/>
          <w:sz w:val="24"/>
          <w:szCs w:val="24"/>
        </w:rPr>
        <w:t xml:space="preserve">  </w:t>
      </w:r>
      <w:r w:rsidR="00D437B8">
        <w:rPr>
          <w:color w:val="000000"/>
          <w:sz w:val="24"/>
          <w:szCs w:val="24"/>
        </w:rPr>
        <w:t xml:space="preserve">        </w:t>
      </w:r>
      <w:proofErr w:type="gramStart"/>
      <w:r w:rsidR="00D437B8">
        <w:rPr>
          <w:color w:val="000000"/>
          <w:sz w:val="24"/>
          <w:szCs w:val="24"/>
        </w:rPr>
        <w:t xml:space="preserve">   </w:t>
      </w:r>
      <w:r w:rsidR="00F02909" w:rsidRPr="00F02909">
        <w:rPr>
          <w:i/>
          <w:iCs/>
          <w:color w:val="000000"/>
          <w:sz w:val="24"/>
          <w:szCs w:val="24"/>
        </w:rPr>
        <w:t>“</w:t>
      </w:r>
      <w:proofErr w:type="gramEnd"/>
      <w:r w:rsidR="00F02909" w:rsidRPr="00F02909">
        <w:rPr>
          <w:i/>
          <w:iCs/>
          <w:color w:val="000000"/>
          <w:sz w:val="24"/>
          <w:szCs w:val="24"/>
        </w:rPr>
        <w:t>Who Do You Say I Am?”</w:t>
      </w:r>
      <w:r w:rsidR="00D437B8">
        <w:rPr>
          <w:i/>
          <w:iCs/>
          <w:color w:val="000000"/>
          <w:sz w:val="24"/>
          <w:szCs w:val="24"/>
        </w:rPr>
        <w:t xml:space="preserve">               </w:t>
      </w:r>
      <w:r w:rsidR="00D437B8">
        <w:rPr>
          <w:color w:val="000000"/>
          <w:sz w:val="24"/>
          <w:szCs w:val="24"/>
        </w:rPr>
        <w:t>Rev. Kimby Young</w:t>
      </w:r>
    </w:p>
    <w:p w14:paraId="1CA32983" w14:textId="77777777" w:rsidR="00CF4B61" w:rsidRPr="00786B5A" w:rsidRDefault="00CF4B61" w:rsidP="00CF4B61">
      <w:pPr>
        <w:pStyle w:val="PlainText"/>
        <w:rPr>
          <w:rFonts w:ascii="Times New Roman" w:hAnsi="Times New Roman" w:cs="Times New Roman"/>
          <w:sz w:val="24"/>
          <w:szCs w:val="24"/>
        </w:rPr>
      </w:pPr>
    </w:p>
    <w:p w14:paraId="5EF83F30" w14:textId="3ABFBA2C" w:rsidR="00CF4B61" w:rsidRPr="00871A5C" w:rsidRDefault="00CF4B61" w:rsidP="00CF4B61">
      <w:pPr>
        <w:rPr>
          <w:color w:val="000000"/>
          <w:sz w:val="24"/>
          <w:szCs w:val="24"/>
        </w:rPr>
      </w:pPr>
      <w:r w:rsidRPr="00786B5A">
        <w:rPr>
          <w:iCs/>
          <w:color w:val="000000"/>
          <w:sz w:val="24"/>
          <w:szCs w:val="24"/>
        </w:rPr>
        <w:t>*Hymn</w:t>
      </w:r>
      <w:r w:rsidRPr="00786B5A">
        <w:rPr>
          <w:iCs/>
          <w:color w:val="000000"/>
          <w:sz w:val="24"/>
          <w:szCs w:val="24"/>
        </w:rPr>
        <w:tab/>
        <w:t xml:space="preserve">               </w:t>
      </w:r>
      <w:proofErr w:type="gramStart"/>
      <w:r w:rsidRPr="00786B5A">
        <w:rPr>
          <w:iCs/>
          <w:color w:val="000000"/>
          <w:sz w:val="24"/>
          <w:szCs w:val="24"/>
        </w:rPr>
        <w:t xml:space="preserve"> </w:t>
      </w:r>
      <w:r w:rsidR="008E5880" w:rsidRPr="00786B5A">
        <w:rPr>
          <w:iCs/>
          <w:color w:val="000000"/>
          <w:sz w:val="24"/>
          <w:szCs w:val="24"/>
        </w:rPr>
        <w:t xml:space="preserve">  </w:t>
      </w:r>
      <w:r w:rsidR="00871A5C" w:rsidRPr="00786B5A">
        <w:rPr>
          <w:i/>
          <w:color w:val="000000"/>
          <w:sz w:val="24"/>
          <w:szCs w:val="24"/>
        </w:rPr>
        <w:t>“</w:t>
      </w:r>
      <w:proofErr w:type="gramEnd"/>
      <w:r w:rsidR="00F002B6">
        <w:rPr>
          <w:i/>
          <w:color w:val="000000"/>
          <w:sz w:val="24"/>
          <w:szCs w:val="24"/>
        </w:rPr>
        <w:t>Ride On! Ride On in Majesty</w:t>
      </w:r>
      <w:r w:rsidR="00871A5C" w:rsidRPr="00786B5A">
        <w:rPr>
          <w:i/>
          <w:color w:val="000000"/>
          <w:sz w:val="24"/>
          <w:szCs w:val="24"/>
        </w:rPr>
        <w:t>”</w:t>
      </w:r>
      <w:r w:rsidR="00871A5C">
        <w:rPr>
          <w:sz w:val="24"/>
          <w:szCs w:val="24"/>
        </w:rPr>
        <w:tab/>
        <w:t xml:space="preserve">           </w:t>
      </w:r>
      <w:r w:rsidR="00D437B8">
        <w:rPr>
          <w:sz w:val="24"/>
          <w:szCs w:val="24"/>
        </w:rPr>
        <w:t xml:space="preserve">             </w:t>
      </w:r>
      <w:r w:rsidR="00F002B6">
        <w:rPr>
          <w:sz w:val="24"/>
          <w:szCs w:val="24"/>
        </w:rPr>
        <w:t>Insert</w:t>
      </w:r>
    </w:p>
    <w:p w14:paraId="749D0248" w14:textId="77777777" w:rsidR="00CF4B61" w:rsidRPr="00786B5A" w:rsidRDefault="00CF4B61" w:rsidP="00CF4B61">
      <w:pPr>
        <w:rPr>
          <w:i/>
          <w:sz w:val="24"/>
          <w:szCs w:val="24"/>
        </w:rPr>
      </w:pPr>
    </w:p>
    <w:p w14:paraId="04DC2351" w14:textId="77777777" w:rsidR="000370D7" w:rsidRDefault="00CF4B61" w:rsidP="002B2CC0">
      <w:pPr>
        <w:pStyle w:val="PlainText"/>
        <w:spacing w:after="240"/>
        <w:jc w:val="both"/>
        <w:rPr>
          <w:rFonts w:ascii="Times New Roman" w:hAnsi="Times New Roman" w:cs="Times New Roman"/>
          <w:i/>
          <w:sz w:val="24"/>
          <w:szCs w:val="24"/>
        </w:rPr>
      </w:pPr>
      <w:r w:rsidRPr="00786B5A">
        <w:rPr>
          <w:rFonts w:ascii="Times New Roman" w:hAnsi="Times New Roman" w:cs="Times New Roman"/>
          <w:color w:val="000000"/>
          <w:sz w:val="24"/>
          <w:szCs w:val="24"/>
        </w:rPr>
        <w:t xml:space="preserve">Pastoral Prayer &amp; Lord’s Prayer: </w:t>
      </w:r>
    </w:p>
    <w:p w14:paraId="1673EAEC" w14:textId="77777777" w:rsidR="000370D7" w:rsidRDefault="000370D7" w:rsidP="002B2CC0">
      <w:pPr>
        <w:pStyle w:val="PlainText"/>
        <w:spacing w:after="240"/>
        <w:jc w:val="both"/>
        <w:rPr>
          <w:rFonts w:ascii="Times New Roman" w:hAnsi="Times New Roman" w:cs="Times New Roman"/>
          <w:i/>
          <w:sz w:val="24"/>
          <w:szCs w:val="24"/>
        </w:rPr>
      </w:pPr>
    </w:p>
    <w:p w14:paraId="32A3F4CC" w14:textId="27BCA5C8" w:rsidR="000370D7" w:rsidRDefault="001718EC" w:rsidP="000370D7">
      <w:pPr>
        <w:pStyle w:val="PlainText"/>
        <w:jc w:val="both"/>
        <w:rPr>
          <w:rFonts w:ascii="Times New Roman" w:hAnsi="Times New Roman" w:cs="Times New Roman"/>
          <w:i/>
          <w:sz w:val="24"/>
          <w:szCs w:val="24"/>
        </w:rPr>
      </w:pPr>
      <w:r w:rsidRPr="002B2CC0">
        <w:rPr>
          <w:rFonts w:ascii="Times New Roman" w:hAnsi="Times New Roman" w:cs="Times New Roman"/>
          <w:color w:val="000000"/>
          <w:sz w:val="24"/>
          <w:szCs w:val="24"/>
        </w:rPr>
        <w:t>Offertory</w:t>
      </w:r>
      <w:r w:rsidR="00D437B8">
        <w:rPr>
          <w:rFonts w:ascii="Times New Roman" w:hAnsi="Times New Roman" w:cs="Times New Roman"/>
          <w:color w:val="000000"/>
          <w:sz w:val="24"/>
          <w:szCs w:val="24"/>
        </w:rPr>
        <w:t xml:space="preserve"> Meditation</w:t>
      </w:r>
      <w:r w:rsidRPr="002B2CC0">
        <w:rPr>
          <w:rFonts w:ascii="Times New Roman" w:hAnsi="Times New Roman" w:cs="Times New Roman"/>
          <w:color w:val="000000"/>
          <w:sz w:val="24"/>
          <w:szCs w:val="24"/>
        </w:rPr>
        <w:tab/>
      </w:r>
      <w:r w:rsidRPr="002B2CC0">
        <w:rPr>
          <w:rFonts w:ascii="Times New Roman" w:hAnsi="Times New Roman" w:cs="Times New Roman"/>
          <w:color w:val="000000"/>
          <w:sz w:val="24"/>
          <w:szCs w:val="24"/>
        </w:rPr>
        <w:tab/>
      </w:r>
      <w:r w:rsidRPr="002B2CC0">
        <w:rPr>
          <w:rFonts w:ascii="Times New Roman" w:hAnsi="Times New Roman" w:cs="Times New Roman"/>
          <w:color w:val="000000"/>
          <w:sz w:val="24"/>
          <w:szCs w:val="24"/>
        </w:rPr>
        <w:tab/>
      </w:r>
      <w:r w:rsidR="000370D7">
        <w:rPr>
          <w:rFonts w:ascii="Times New Roman" w:hAnsi="Times New Roman" w:cs="Times New Roman"/>
          <w:color w:val="000000"/>
          <w:sz w:val="24"/>
          <w:szCs w:val="24"/>
        </w:rPr>
        <w:t xml:space="preserve">    </w:t>
      </w:r>
      <w:proofErr w:type="gramStart"/>
      <w:r w:rsidR="000370D7">
        <w:rPr>
          <w:rFonts w:ascii="Times New Roman" w:hAnsi="Times New Roman" w:cs="Times New Roman"/>
          <w:color w:val="000000"/>
          <w:sz w:val="24"/>
          <w:szCs w:val="24"/>
        </w:rPr>
        <w:t xml:space="preserve">   </w:t>
      </w:r>
      <w:r w:rsidR="000370D7" w:rsidRPr="000370D7">
        <w:rPr>
          <w:rFonts w:ascii="Times New Roman" w:hAnsi="Times New Roman" w:cs="Times New Roman"/>
          <w:i/>
          <w:iCs/>
          <w:color w:val="000000"/>
          <w:sz w:val="24"/>
          <w:szCs w:val="24"/>
        </w:rPr>
        <w:t>“</w:t>
      </w:r>
      <w:proofErr w:type="gramEnd"/>
      <w:r w:rsidR="000370D7" w:rsidRPr="000370D7">
        <w:rPr>
          <w:rFonts w:ascii="Times New Roman" w:eastAsia="Times New Roman" w:hAnsi="Times New Roman" w:cs="Times New Roman"/>
          <w:i/>
          <w:iCs/>
          <w:sz w:val="24"/>
          <w:szCs w:val="24"/>
        </w:rPr>
        <w:t>O Divine Redeemer”</w:t>
      </w:r>
    </w:p>
    <w:p w14:paraId="6084E0FF" w14:textId="6862D576" w:rsidR="00EF3E1E" w:rsidRPr="000370D7" w:rsidRDefault="000370D7" w:rsidP="000370D7">
      <w:pPr>
        <w:pStyle w:val="PlainText"/>
        <w:jc w:val="both"/>
        <w:rPr>
          <w:rFonts w:ascii="Times New Roman" w:hAnsi="Times New Roman" w:cs="Times New Roman"/>
          <w:i/>
          <w:sz w:val="24"/>
          <w:szCs w:val="24"/>
        </w:rPr>
      </w:pPr>
      <w:r w:rsidRPr="000370D7">
        <w:rPr>
          <w:rFonts w:ascii="Times New Roman" w:eastAsia="Times New Roman" w:hAnsi="Times New Roman" w:cs="Times New Roman"/>
          <w:sz w:val="24"/>
          <w:szCs w:val="24"/>
        </w:rPr>
        <w:t>Charles F. Gounod / arr. by Rob Roy Peery</w:t>
      </w:r>
      <w:r>
        <w:rPr>
          <w:rFonts w:ascii="Times New Roman" w:hAnsi="Times New Roman" w:cs="Times New Roman"/>
          <w:color w:val="000000"/>
          <w:sz w:val="24"/>
          <w:szCs w:val="24"/>
        </w:rPr>
        <w:t xml:space="preserve">  </w:t>
      </w:r>
      <w:r w:rsidR="001718EC" w:rsidRPr="002B2CC0">
        <w:rPr>
          <w:rFonts w:ascii="Times New Roman" w:hAnsi="Times New Roman" w:cs="Times New Roman"/>
          <w:color w:val="000000"/>
          <w:sz w:val="24"/>
          <w:szCs w:val="24"/>
        </w:rPr>
        <w:tab/>
      </w:r>
      <w:r w:rsidR="001718EC" w:rsidRPr="002B2CC0">
        <w:rPr>
          <w:rFonts w:ascii="Times New Roman" w:hAnsi="Times New Roman" w:cs="Times New Roman"/>
          <w:color w:val="000000"/>
          <w:sz w:val="24"/>
          <w:szCs w:val="24"/>
        </w:rPr>
        <w:tab/>
      </w:r>
      <w:r w:rsidR="001718EC" w:rsidRPr="002B2CC0">
        <w:rPr>
          <w:rFonts w:ascii="Times New Roman" w:hAnsi="Times New Roman" w:cs="Times New Roman"/>
          <w:color w:val="000000"/>
          <w:sz w:val="24"/>
          <w:szCs w:val="24"/>
        </w:rPr>
        <w:tab/>
      </w:r>
      <w:r w:rsidR="001718EC" w:rsidRPr="002B2CC0">
        <w:rPr>
          <w:rFonts w:ascii="Times New Roman" w:hAnsi="Times New Roman" w:cs="Times New Roman"/>
          <w:color w:val="000000"/>
          <w:sz w:val="24"/>
          <w:szCs w:val="24"/>
        </w:rPr>
        <w:tab/>
      </w:r>
    </w:p>
    <w:p w14:paraId="76671390" w14:textId="77777777" w:rsidR="000370D7" w:rsidRDefault="000370D7" w:rsidP="00CF4B61">
      <w:pPr>
        <w:rPr>
          <w:color w:val="000000"/>
          <w:sz w:val="24"/>
          <w:szCs w:val="24"/>
        </w:rPr>
      </w:pPr>
    </w:p>
    <w:p w14:paraId="64B87113" w14:textId="39AB2995" w:rsidR="00CF4B61" w:rsidRPr="00786B5A" w:rsidRDefault="00CF4B61" w:rsidP="00CF4B61">
      <w:pPr>
        <w:rPr>
          <w:color w:val="000000"/>
          <w:sz w:val="24"/>
          <w:szCs w:val="24"/>
        </w:rPr>
      </w:pPr>
      <w:r w:rsidRPr="002B2CC0">
        <w:rPr>
          <w:color w:val="000000"/>
          <w:sz w:val="24"/>
          <w:szCs w:val="24"/>
        </w:rPr>
        <w:t>*Doxology</w:t>
      </w:r>
      <w:r w:rsidRPr="00786B5A">
        <w:rPr>
          <w:color w:val="000000"/>
          <w:sz w:val="24"/>
          <w:szCs w:val="24"/>
        </w:rPr>
        <w:t xml:space="preserve">                                                           </w:t>
      </w:r>
      <w:r w:rsidR="00871A5C">
        <w:rPr>
          <w:color w:val="000000"/>
          <w:sz w:val="24"/>
          <w:szCs w:val="24"/>
        </w:rPr>
        <w:t xml:space="preserve"> </w:t>
      </w:r>
    </w:p>
    <w:p w14:paraId="3D6A7F2A" w14:textId="77777777" w:rsidR="000370D7" w:rsidRDefault="000370D7" w:rsidP="00CF4B61">
      <w:pPr>
        <w:rPr>
          <w:sz w:val="24"/>
          <w:szCs w:val="24"/>
        </w:rPr>
      </w:pPr>
    </w:p>
    <w:p w14:paraId="54E83DCA" w14:textId="5064930F" w:rsidR="00AB7A8C" w:rsidRPr="00786B5A" w:rsidRDefault="00E15871" w:rsidP="00CF4B61">
      <w:pPr>
        <w:rPr>
          <w:color w:val="000000"/>
          <w:sz w:val="24"/>
          <w:szCs w:val="24"/>
        </w:rPr>
      </w:pPr>
      <w:r>
        <w:rPr>
          <w:sz w:val="24"/>
          <w:szCs w:val="24"/>
        </w:rPr>
        <w:t>*</w:t>
      </w:r>
      <w:r w:rsidR="00CF4B61" w:rsidRPr="00786B5A">
        <w:rPr>
          <w:sz w:val="24"/>
          <w:szCs w:val="24"/>
        </w:rPr>
        <w:t>Prayer of Dedication</w:t>
      </w:r>
      <w:r w:rsidR="00CF4B61" w:rsidRPr="00786B5A">
        <w:rPr>
          <w:color w:val="000000"/>
          <w:sz w:val="24"/>
          <w:szCs w:val="24"/>
        </w:rPr>
        <w:tab/>
      </w:r>
      <w:r w:rsidR="00CF4B61" w:rsidRPr="00786B5A">
        <w:rPr>
          <w:color w:val="000000"/>
          <w:sz w:val="24"/>
          <w:szCs w:val="24"/>
        </w:rPr>
        <w:tab/>
      </w:r>
    </w:p>
    <w:p w14:paraId="6C973F9A" w14:textId="77777777" w:rsidR="00F4027E" w:rsidRPr="00786B5A" w:rsidRDefault="00F4027E" w:rsidP="00CF4B61">
      <w:pPr>
        <w:rPr>
          <w:color w:val="000000"/>
          <w:sz w:val="24"/>
          <w:szCs w:val="24"/>
        </w:rPr>
      </w:pPr>
    </w:p>
    <w:p w14:paraId="016FF341" w14:textId="4D11300B" w:rsidR="00CF4B61" w:rsidRPr="00D437B8" w:rsidRDefault="00CF4B61" w:rsidP="00CF4B61">
      <w:pPr>
        <w:rPr>
          <w:iCs/>
          <w:color w:val="000000"/>
          <w:sz w:val="24"/>
          <w:szCs w:val="24"/>
        </w:rPr>
      </w:pPr>
      <w:r w:rsidRPr="00786B5A">
        <w:rPr>
          <w:color w:val="000000"/>
          <w:sz w:val="24"/>
          <w:szCs w:val="24"/>
        </w:rPr>
        <w:t xml:space="preserve">*Closing Hymn: </w:t>
      </w:r>
      <w:r w:rsidRPr="00786B5A">
        <w:rPr>
          <w:i/>
          <w:color w:val="000000"/>
          <w:sz w:val="24"/>
          <w:szCs w:val="24"/>
        </w:rPr>
        <w:tab/>
      </w:r>
      <w:r w:rsidR="00F4027E" w:rsidRPr="00786B5A">
        <w:rPr>
          <w:i/>
          <w:color w:val="000000"/>
          <w:sz w:val="24"/>
          <w:szCs w:val="24"/>
        </w:rPr>
        <w:t xml:space="preserve">   </w:t>
      </w:r>
      <w:r w:rsidR="00D437B8">
        <w:rPr>
          <w:i/>
          <w:color w:val="000000"/>
          <w:sz w:val="24"/>
          <w:szCs w:val="24"/>
        </w:rPr>
        <w:t xml:space="preserve">   </w:t>
      </w:r>
      <w:r w:rsidR="0076117E">
        <w:rPr>
          <w:i/>
          <w:color w:val="000000"/>
          <w:sz w:val="24"/>
          <w:szCs w:val="24"/>
        </w:rPr>
        <w:t xml:space="preserve">    </w:t>
      </w:r>
      <w:proofErr w:type="gramStart"/>
      <w:r w:rsidR="0076117E">
        <w:rPr>
          <w:i/>
          <w:color w:val="000000"/>
          <w:sz w:val="24"/>
          <w:szCs w:val="24"/>
        </w:rPr>
        <w:t xml:space="preserve">  </w:t>
      </w:r>
      <w:r w:rsidR="00D437B8">
        <w:rPr>
          <w:i/>
          <w:color w:val="000000"/>
          <w:sz w:val="24"/>
          <w:szCs w:val="24"/>
        </w:rPr>
        <w:t xml:space="preserve"> </w:t>
      </w:r>
      <w:r w:rsidR="00F002B6" w:rsidRPr="00F002B6">
        <w:rPr>
          <w:i/>
          <w:color w:val="000000"/>
          <w:sz w:val="24"/>
          <w:szCs w:val="24"/>
        </w:rPr>
        <w:t>“</w:t>
      </w:r>
      <w:proofErr w:type="gramEnd"/>
      <w:r w:rsidR="00F002B6" w:rsidRPr="00F002B6">
        <w:rPr>
          <w:i/>
          <w:color w:val="000000"/>
          <w:sz w:val="24"/>
          <w:szCs w:val="24"/>
        </w:rPr>
        <w:t>All Glory Laud and Honor”</w:t>
      </w:r>
      <w:r w:rsidR="00F002B6" w:rsidRPr="00F002B6">
        <w:rPr>
          <w:i/>
          <w:color w:val="000000"/>
          <w:sz w:val="24"/>
          <w:szCs w:val="24"/>
        </w:rPr>
        <w:tab/>
        <w:t xml:space="preserve">      </w:t>
      </w:r>
      <w:r w:rsidR="0076117E">
        <w:rPr>
          <w:i/>
          <w:color w:val="000000"/>
          <w:sz w:val="24"/>
          <w:szCs w:val="24"/>
        </w:rPr>
        <w:t xml:space="preserve"> </w:t>
      </w:r>
      <w:r w:rsidR="00F002B6" w:rsidRPr="00F002B6">
        <w:rPr>
          <w:i/>
          <w:color w:val="000000"/>
          <w:sz w:val="24"/>
          <w:szCs w:val="24"/>
        </w:rPr>
        <w:t xml:space="preserve"> </w:t>
      </w:r>
      <w:r w:rsidR="00F002B6" w:rsidRPr="00D437B8">
        <w:rPr>
          <w:iCs/>
          <w:color w:val="000000"/>
          <w:sz w:val="24"/>
          <w:szCs w:val="24"/>
        </w:rPr>
        <w:t>Red Hymnal, #173</w:t>
      </w:r>
      <w:r w:rsidR="00F4027E" w:rsidRPr="00D437B8">
        <w:rPr>
          <w:iCs/>
          <w:color w:val="000000"/>
          <w:sz w:val="24"/>
          <w:szCs w:val="24"/>
        </w:rPr>
        <w:t xml:space="preserve">        </w:t>
      </w:r>
    </w:p>
    <w:p w14:paraId="3ED3C547" w14:textId="77777777" w:rsidR="00CF4B61" w:rsidRPr="00D437B8" w:rsidRDefault="00CF4B61" w:rsidP="00CF4B61">
      <w:pPr>
        <w:rPr>
          <w:b/>
          <w:bCs/>
          <w:iCs/>
          <w:color w:val="000000"/>
          <w:sz w:val="24"/>
          <w:szCs w:val="24"/>
        </w:rPr>
      </w:pPr>
    </w:p>
    <w:p w14:paraId="5D440544" w14:textId="77777777" w:rsidR="00CF4B61" w:rsidRPr="00786B5A" w:rsidRDefault="00CF4B61" w:rsidP="00CF4B61">
      <w:pPr>
        <w:rPr>
          <w:color w:val="000000"/>
          <w:sz w:val="24"/>
          <w:szCs w:val="24"/>
        </w:rPr>
      </w:pPr>
      <w:r w:rsidRPr="00786B5A">
        <w:rPr>
          <w:color w:val="000000"/>
          <w:sz w:val="24"/>
          <w:szCs w:val="24"/>
        </w:rPr>
        <w:t>Benediction</w:t>
      </w:r>
    </w:p>
    <w:p w14:paraId="158AEA28" w14:textId="77777777" w:rsidR="00CF4B61" w:rsidRPr="00786B5A" w:rsidRDefault="00CF4B61" w:rsidP="00CF4B61">
      <w:pPr>
        <w:rPr>
          <w:color w:val="000000"/>
          <w:sz w:val="24"/>
          <w:szCs w:val="24"/>
        </w:rPr>
      </w:pPr>
    </w:p>
    <w:p w14:paraId="0D45BBF4" w14:textId="37478273" w:rsidR="00CF4B61" w:rsidRDefault="00923E3F" w:rsidP="00CF4B61">
      <w:pPr>
        <w:shd w:val="clear" w:color="auto" w:fill="FFFFFF"/>
        <w:rPr>
          <w:color w:val="000000"/>
          <w:sz w:val="24"/>
          <w:szCs w:val="24"/>
        </w:rPr>
      </w:pPr>
      <w:r w:rsidRPr="00786B5A">
        <w:rPr>
          <w:color w:val="000000"/>
          <w:sz w:val="24"/>
          <w:szCs w:val="24"/>
        </w:rPr>
        <w:t xml:space="preserve">Postlude: </w:t>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Pr="00786B5A">
        <w:rPr>
          <w:color w:val="000000"/>
          <w:sz w:val="24"/>
          <w:szCs w:val="24"/>
        </w:rPr>
        <w:tab/>
      </w:r>
      <w:r w:rsidR="000370D7" w:rsidRPr="000370D7">
        <w:rPr>
          <w:i/>
          <w:iCs/>
          <w:color w:val="000000"/>
          <w:sz w:val="24"/>
          <w:szCs w:val="24"/>
        </w:rPr>
        <w:t>“</w:t>
      </w:r>
      <w:r w:rsidR="000370D7" w:rsidRPr="000370D7">
        <w:rPr>
          <w:rFonts w:eastAsia="Times New Roman"/>
          <w:i/>
          <w:iCs/>
          <w:sz w:val="24"/>
          <w:szCs w:val="24"/>
        </w:rPr>
        <w:t xml:space="preserve">A King Rides Forth </w:t>
      </w:r>
      <w:proofErr w:type="gramStart"/>
      <w:r w:rsidR="000370D7" w:rsidRPr="000370D7">
        <w:rPr>
          <w:rFonts w:eastAsia="Times New Roman"/>
          <w:i/>
          <w:iCs/>
          <w:sz w:val="24"/>
          <w:szCs w:val="24"/>
        </w:rPr>
        <w:t>Today</w:t>
      </w:r>
      <w:r w:rsidR="000370D7">
        <w:rPr>
          <w:rFonts w:eastAsia="Times New Roman"/>
          <w:sz w:val="24"/>
          <w:szCs w:val="24"/>
        </w:rPr>
        <w:t xml:space="preserve">”   </w:t>
      </w:r>
      <w:proofErr w:type="gramEnd"/>
      <w:r w:rsidR="000370D7">
        <w:rPr>
          <w:rFonts w:eastAsia="Times New Roman"/>
          <w:sz w:val="24"/>
          <w:szCs w:val="24"/>
        </w:rPr>
        <w:t xml:space="preserve">            </w:t>
      </w:r>
      <w:r w:rsidR="000370D7" w:rsidRPr="000370D7">
        <w:rPr>
          <w:rFonts w:eastAsia="Times New Roman"/>
          <w:sz w:val="24"/>
          <w:szCs w:val="24"/>
        </w:rPr>
        <w:t>John M. Rasley</w:t>
      </w:r>
      <w:r w:rsidRPr="00786B5A">
        <w:rPr>
          <w:color w:val="000000"/>
          <w:sz w:val="24"/>
          <w:szCs w:val="24"/>
        </w:rPr>
        <w:tab/>
      </w:r>
    </w:p>
    <w:p w14:paraId="474834B1" w14:textId="77777777" w:rsidR="006A158A" w:rsidRPr="00786B5A" w:rsidRDefault="006A158A" w:rsidP="000370D7">
      <w:pPr>
        <w:shd w:val="clear" w:color="auto" w:fill="FFFFFF"/>
        <w:jc w:val="center"/>
        <w:rPr>
          <w:rFonts w:eastAsia="Times New Roman"/>
          <w:color w:val="000000"/>
          <w:sz w:val="24"/>
          <w:szCs w:val="24"/>
        </w:rPr>
      </w:pPr>
      <w:r w:rsidRPr="00786B5A">
        <w:rPr>
          <w:sz w:val="24"/>
          <w:szCs w:val="24"/>
        </w:rPr>
        <w:t>*Those who are comfortably able will please stand</w:t>
      </w:r>
    </w:p>
    <w:p w14:paraId="381A34DB" w14:textId="77777777" w:rsidR="006A158A" w:rsidRPr="003541F1" w:rsidRDefault="006A158A" w:rsidP="006A158A">
      <w:pPr>
        <w:shd w:val="clear" w:color="auto" w:fill="FFFFFF"/>
        <w:rPr>
          <w:color w:val="000000"/>
          <w:sz w:val="8"/>
          <w:szCs w:val="8"/>
        </w:rPr>
      </w:pPr>
    </w:p>
    <w:p w14:paraId="29245E3F" w14:textId="77777777" w:rsidR="002B2CC0" w:rsidRDefault="002B2CC0" w:rsidP="00D863A1">
      <w:pPr>
        <w:ind w:right="-65"/>
        <w:jc w:val="center"/>
        <w:rPr>
          <w:sz w:val="24"/>
          <w:szCs w:val="24"/>
        </w:rPr>
      </w:pPr>
    </w:p>
    <w:p w14:paraId="4943BC3E" w14:textId="77777777" w:rsidR="00602928" w:rsidRDefault="00602928" w:rsidP="00D863A1">
      <w:pPr>
        <w:ind w:right="-65"/>
        <w:jc w:val="center"/>
        <w:rPr>
          <w:sz w:val="24"/>
          <w:szCs w:val="24"/>
        </w:rPr>
      </w:pPr>
    </w:p>
    <w:p w14:paraId="08D721AF" w14:textId="28A1EAB1" w:rsidR="00602928" w:rsidRDefault="00650619" w:rsidP="00D863A1">
      <w:pPr>
        <w:ind w:right="-65"/>
        <w:jc w:val="center"/>
        <w:rPr>
          <w:i/>
          <w:iCs/>
          <w:sz w:val="24"/>
          <w:szCs w:val="24"/>
        </w:rPr>
      </w:pPr>
      <w:r>
        <w:rPr>
          <w:i/>
          <w:iCs/>
          <w:sz w:val="24"/>
          <w:szCs w:val="24"/>
        </w:rPr>
        <w:t>Rev. Kimby Young,</w:t>
      </w:r>
      <w:r w:rsidR="00EA2E4D">
        <w:rPr>
          <w:i/>
          <w:iCs/>
          <w:sz w:val="24"/>
          <w:szCs w:val="24"/>
        </w:rPr>
        <w:t xml:space="preserve"> Pastor</w:t>
      </w:r>
    </w:p>
    <w:p w14:paraId="57719186" w14:textId="055ECE90" w:rsidR="00EA2E4D" w:rsidRDefault="00EA2E4D" w:rsidP="00D863A1">
      <w:pPr>
        <w:ind w:right="-65"/>
        <w:jc w:val="center"/>
        <w:rPr>
          <w:i/>
          <w:iCs/>
          <w:sz w:val="24"/>
          <w:szCs w:val="24"/>
        </w:rPr>
      </w:pPr>
      <w:r>
        <w:rPr>
          <w:i/>
          <w:iCs/>
          <w:sz w:val="24"/>
          <w:szCs w:val="24"/>
        </w:rPr>
        <w:t>Dean Faulk, Music Ministries; Alice Rol</w:t>
      </w:r>
      <w:r w:rsidR="00191CFB">
        <w:rPr>
          <w:i/>
          <w:iCs/>
          <w:sz w:val="24"/>
          <w:szCs w:val="24"/>
        </w:rPr>
        <w:t>l</w:t>
      </w:r>
      <w:r>
        <w:rPr>
          <w:i/>
          <w:iCs/>
          <w:sz w:val="24"/>
          <w:szCs w:val="24"/>
        </w:rPr>
        <w:t>f</w:t>
      </w:r>
      <w:r w:rsidR="00191CFB">
        <w:rPr>
          <w:i/>
          <w:iCs/>
          <w:sz w:val="24"/>
          <w:szCs w:val="24"/>
        </w:rPr>
        <w:t>, Organist</w:t>
      </w:r>
    </w:p>
    <w:p w14:paraId="740DA74B" w14:textId="6156B6C1" w:rsidR="00191CFB" w:rsidRDefault="00E4783C" w:rsidP="00D863A1">
      <w:pPr>
        <w:ind w:right="-65"/>
        <w:jc w:val="center"/>
        <w:rPr>
          <w:i/>
          <w:iCs/>
          <w:sz w:val="24"/>
          <w:szCs w:val="24"/>
        </w:rPr>
      </w:pPr>
      <w:r>
        <w:rPr>
          <w:i/>
          <w:iCs/>
          <w:sz w:val="24"/>
          <w:szCs w:val="24"/>
        </w:rPr>
        <w:t xml:space="preserve">Cindy Rollf </w:t>
      </w:r>
      <w:r w:rsidR="00191CFB">
        <w:rPr>
          <w:i/>
          <w:iCs/>
          <w:sz w:val="24"/>
          <w:szCs w:val="24"/>
        </w:rPr>
        <w:t>and Larry Schick, Narrators</w:t>
      </w:r>
    </w:p>
    <w:p w14:paraId="468E8450" w14:textId="5CA94508" w:rsidR="00191CFB" w:rsidRDefault="00191CFB" w:rsidP="00D863A1">
      <w:pPr>
        <w:ind w:right="-65"/>
        <w:jc w:val="center"/>
        <w:rPr>
          <w:i/>
          <w:iCs/>
          <w:sz w:val="24"/>
          <w:szCs w:val="24"/>
        </w:rPr>
      </w:pPr>
      <w:r>
        <w:rPr>
          <w:i/>
          <w:iCs/>
          <w:sz w:val="24"/>
          <w:szCs w:val="24"/>
        </w:rPr>
        <w:t>Chesley Jones, Solo; Linda Wolf, Solo</w:t>
      </w:r>
    </w:p>
    <w:p w14:paraId="382C0256" w14:textId="337B9C4F" w:rsidR="00191CFB" w:rsidRDefault="00191CFB" w:rsidP="00D863A1">
      <w:pPr>
        <w:ind w:right="-65"/>
        <w:jc w:val="center"/>
        <w:rPr>
          <w:i/>
          <w:iCs/>
          <w:sz w:val="24"/>
          <w:szCs w:val="24"/>
        </w:rPr>
      </w:pPr>
      <w:r>
        <w:rPr>
          <w:i/>
          <w:iCs/>
          <w:sz w:val="24"/>
          <w:szCs w:val="24"/>
        </w:rPr>
        <w:t>Mike McGuire and Brad Cornell, Slide Production</w:t>
      </w:r>
    </w:p>
    <w:p w14:paraId="2C37110D" w14:textId="37663EA6" w:rsidR="00191CFB" w:rsidRPr="00650619" w:rsidRDefault="00191CFB" w:rsidP="00D863A1">
      <w:pPr>
        <w:ind w:right="-65"/>
        <w:jc w:val="center"/>
        <w:rPr>
          <w:i/>
          <w:iCs/>
          <w:sz w:val="24"/>
          <w:szCs w:val="24"/>
        </w:rPr>
      </w:pPr>
      <w:r>
        <w:rPr>
          <w:i/>
          <w:iCs/>
          <w:sz w:val="24"/>
          <w:szCs w:val="24"/>
        </w:rPr>
        <w:t>Theo Borge, Tech, and Videographer; Kim Liu, Sound</w:t>
      </w:r>
    </w:p>
    <w:p w14:paraId="21FA4E28" w14:textId="77777777" w:rsidR="00602928" w:rsidRDefault="00602928" w:rsidP="00DC60BC">
      <w:pPr>
        <w:ind w:right="-65"/>
        <w:jc w:val="center"/>
        <w:rPr>
          <w:sz w:val="24"/>
          <w:szCs w:val="24"/>
        </w:rPr>
      </w:pPr>
    </w:p>
    <w:p w14:paraId="64DF29B0" w14:textId="77777777" w:rsidR="00602928" w:rsidRDefault="00602928" w:rsidP="00D863A1">
      <w:pPr>
        <w:ind w:right="-65"/>
        <w:jc w:val="center"/>
        <w:rPr>
          <w:sz w:val="24"/>
          <w:szCs w:val="24"/>
        </w:rPr>
      </w:pPr>
    </w:p>
    <w:p w14:paraId="572B80A7" w14:textId="77777777" w:rsidR="00602928" w:rsidRDefault="00602928" w:rsidP="00D863A1">
      <w:pPr>
        <w:ind w:right="-65"/>
        <w:jc w:val="center"/>
        <w:rPr>
          <w:sz w:val="24"/>
          <w:szCs w:val="24"/>
        </w:rPr>
      </w:pPr>
    </w:p>
    <w:p w14:paraId="273FDC16" w14:textId="77777777" w:rsidR="00602928" w:rsidRDefault="00602928" w:rsidP="00D863A1">
      <w:pPr>
        <w:ind w:right="-65"/>
        <w:jc w:val="center"/>
        <w:rPr>
          <w:sz w:val="24"/>
          <w:szCs w:val="24"/>
        </w:rPr>
      </w:pPr>
    </w:p>
    <w:p w14:paraId="7D4D207F" w14:textId="77777777" w:rsidR="000370D7" w:rsidRDefault="000370D7" w:rsidP="000370D7">
      <w:pPr>
        <w:rPr>
          <w:rFonts w:ascii="Helvetica" w:eastAsia="Times New Roman" w:hAnsi="Helvetica" w:cs="Helvetica"/>
          <w:kern w:val="0"/>
        </w:rPr>
      </w:pPr>
    </w:p>
    <w:p w14:paraId="12E494C9" w14:textId="1138357E" w:rsidR="000370D7" w:rsidRDefault="000370D7" w:rsidP="000370D7">
      <w:pPr>
        <w:rPr>
          <w:rFonts w:ascii="Helvetica" w:eastAsia="Times New Roman" w:hAnsi="Helvetica" w:cs="Helvetica"/>
        </w:rPr>
      </w:pPr>
      <w:r>
        <w:rPr>
          <w:rFonts w:ascii="Helvetica" w:eastAsia="Times New Roman" w:hAnsi="Helvetica" w:cs="Helvetica"/>
        </w:rPr>
        <w:t> </w:t>
      </w:r>
    </w:p>
    <w:p w14:paraId="59C9BE76" w14:textId="7108C0FD" w:rsidR="000370D7" w:rsidRPr="000370D7" w:rsidRDefault="000370D7" w:rsidP="000370D7">
      <w:pPr>
        <w:rPr>
          <w:rFonts w:eastAsia="Times New Roman"/>
          <w:sz w:val="24"/>
          <w:szCs w:val="24"/>
        </w:rPr>
      </w:pPr>
      <w:r w:rsidRPr="000370D7">
        <w:rPr>
          <w:rFonts w:eastAsia="Times New Roman"/>
          <w:sz w:val="24"/>
          <w:szCs w:val="24"/>
        </w:rPr>
        <w:t xml:space="preserve">  </w:t>
      </w:r>
    </w:p>
    <w:p w14:paraId="2FB9CBD3" w14:textId="390EEDD2" w:rsidR="000370D7" w:rsidRDefault="000370D7" w:rsidP="000370D7">
      <w:pPr>
        <w:rPr>
          <w:rFonts w:ascii="Helvetica" w:eastAsia="Times New Roman" w:hAnsi="Helvetica" w:cs="Helvetica"/>
        </w:rPr>
      </w:pPr>
      <w:r>
        <w:rPr>
          <w:rFonts w:ascii="Helvetica" w:eastAsia="Times New Roman" w:hAnsi="Helvetica" w:cs="Helvetica"/>
        </w:rPr>
        <w:t xml:space="preserve">  </w:t>
      </w:r>
    </w:p>
    <w:p w14:paraId="703A687F" w14:textId="77777777" w:rsidR="00602928" w:rsidRDefault="00602928" w:rsidP="00D863A1">
      <w:pPr>
        <w:ind w:right="-65"/>
        <w:jc w:val="center"/>
        <w:rPr>
          <w:sz w:val="24"/>
          <w:szCs w:val="24"/>
        </w:rPr>
      </w:pPr>
    </w:p>
    <w:p w14:paraId="09D5BF46" w14:textId="77777777" w:rsidR="00602928" w:rsidRDefault="00602928" w:rsidP="00D863A1">
      <w:pPr>
        <w:ind w:right="-65"/>
        <w:jc w:val="center"/>
        <w:rPr>
          <w:sz w:val="24"/>
          <w:szCs w:val="24"/>
        </w:rPr>
      </w:pPr>
    </w:p>
    <w:p w14:paraId="69EB6FF6" w14:textId="77777777" w:rsidR="00602928" w:rsidRDefault="00602928" w:rsidP="00D863A1">
      <w:pPr>
        <w:ind w:right="-65"/>
        <w:jc w:val="center"/>
        <w:rPr>
          <w:sz w:val="24"/>
          <w:szCs w:val="24"/>
        </w:rPr>
      </w:pPr>
    </w:p>
    <w:p w14:paraId="2D965154" w14:textId="77777777" w:rsidR="00602928" w:rsidRDefault="00602928" w:rsidP="00D863A1">
      <w:pPr>
        <w:ind w:right="-65"/>
        <w:jc w:val="center"/>
        <w:rPr>
          <w:sz w:val="24"/>
          <w:szCs w:val="24"/>
        </w:rPr>
      </w:pPr>
    </w:p>
    <w:p w14:paraId="68C5D789" w14:textId="77777777" w:rsidR="00602928" w:rsidRDefault="00602928" w:rsidP="00D863A1">
      <w:pPr>
        <w:ind w:right="-65"/>
        <w:jc w:val="center"/>
        <w:rPr>
          <w:sz w:val="24"/>
          <w:szCs w:val="24"/>
        </w:rPr>
      </w:pPr>
    </w:p>
    <w:p w14:paraId="2C867B9D" w14:textId="77777777" w:rsidR="00602928" w:rsidRDefault="00602928" w:rsidP="00D863A1">
      <w:pPr>
        <w:ind w:right="-65"/>
        <w:jc w:val="center"/>
        <w:rPr>
          <w:sz w:val="24"/>
          <w:szCs w:val="24"/>
        </w:rPr>
      </w:pPr>
    </w:p>
    <w:p w14:paraId="5E813346" w14:textId="77777777" w:rsidR="00602928" w:rsidRDefault="00602928" w:rsidP="00D863A1">
      <w:pPr>
        <w:ind w:right="-65"/>
        <w:jc w:val="center"/>
        <w:rPr>
          <w:sz w:val="24"/>
          <w:szCs w:val="24"/>
        </w:rPr>
      </w:pPr>
    </w:p>
    <w:p w14:paraId="0E1ABD27" w14:textId="77777777" w:rsidR="00602928" w:rsidRDefault="00602928" w:rsidP="00D863A1">
      <w:pPr>
        <w:ind w:right="-65"/>
        <w:jc w:val="center"/>
        <w:rPr>
          <w:sz w:val="24"/>
          <w:szCs w:val="24"/>
        </w:rPr>
      </w:pPr>
    </w:p>
    <w:p w14:paraId="07391687" w14:textId="77777777" w:rsidR="00602928" w:rsidRDefault="00602928" w:rsidP="00D863A1">
      <w:pPr>
        <w:ind w:right="-65"/>
        <w:jc w:val="center"/>
        <w:rPr>
          <w:sz w:val="24"/>
          <w:szCs w:val="24"/>
        </w:rPr>
      </w:pPr>
    </w:p>
    <w:p w14:paraId="6BAF4F8A" w14:textId="77777777" w:rsidR="00E4783C" w:rsidRDefault="00E4783C" w:rsidP="000370D7">
      <w:pPr>
        <w:jc w:val="both"/>
        <w:rPr>
          <w:sz w:val="24"/>
          <w:szCs w:val="24"/>
        </w:rPr>
      </w:pPr>
    </w:p>
    <w:p w14:paraId="3E24E4A4" w14:textId="56ADFC27" w:rsidR="00DC60BC" w:rsidRPr="000370D7" w:rsidRDefault="00DC60BC" w:rsidP="000370D7">
      <w:pPr>
        <w:jc w:val="both"/>
        <w:rPr>
          <w:rFonts w:eastAsia="Times New Roman"/>
          <w:b/>
          <w:bCs/>
          <w:sz w:val="22"/>
          <w:szCs w:val="22"/>
        </w:rPr>
      </w:pPr>
      <w:r w:rsidRPr="00DC60BC">
        <w:rPr>
          <w:rFonts w:eastAsia="Times New Roman"/>
          <w:b/>
          <w:bCs/>
          <w:sz w:val="22"/>
          <w:szCs w:val="22"/>
        </w:rPr>
        <w:t>Holy Week Worship Schedule and Scripture</w:t>
      </w:r>
    </w:p>
    <w:p w14:paraId="28643E0C" w14:textId="77777777" w:rsidR="00DC60BC" w:rsidRDefault="00DC60BC" w:rsidP="00DC60BC">
      <w:pPr>
        <w:jc w:val="both"/>
        <w:rPr>
          <w:rFonts w:eastAsia="Times New Roman"/>
          <w:sz w:val="22"/>
          <w:szCs w:val="22"/>
        </w:rPr>
      </w:pPr>
      <w:r>
        <w:rPr>
          <w:rFonts w:eastAsia="Times New Roman"/>
          <w:sz w:val="22"/>
          <w:szCs w:val="22"/>
        </w:rPr>
        <w:t>March 28 – Mandy Thursday 7:00 p.m. Worship &amp; Communion – John 13: 1-7, 31-35</w:t>
      </w:r>
    </w:p>
    <w:p w14:paraId="28AD1D5D" w14:textId="77777777" w:rsidR="00DC60BC" w:rsidRDefault="00DC60BC" w:rsidP="00DC60BC">
      <w:pPr>
        <w:jc w:val="both"/>
        <w:rPr>
          <w:rFonts w:eastAsia="Times New Roman"/>
          <w:sz w:val="22"/>
          <w:szCs w:val="22"/>
        </w:rPr>
      </w:pPr>
      <w:r>
        <w:rPr>
          <w:rFonts w:eastAsia="Times New Roman"/>
          <w:sz w:val="22"/>
          <w:szCs w:val="22"/>
        </w:rPr>
        <w:t>March 29 – Good Friday – 7:00 p.m. Worship Service – Mark 15:16-39</w:t>
      </w:r>
    </w:p>
    <w:p w14:paraId="144C4BCF" w14:textId="77777777" w:rsidR="00DC60BC" w:rsidRPr="00E235C8" w:rsidRDefault="00DC60BC" w:rsidP="00DC60BC">
      <w:pPr>
        <w:pStyle w:val="NormalWeb"/>
        <w:spacing w:before="0" w:after="0"/>
        <w:jc w:val="both"/>
        <w:rPr>
          <w:sz w:val="22"/>
          <w:szCs w:val="22"/>
        </w:rPr>
      </w:pPr>
      <w:r>
        <w:rPr>
          <w:sz w:val="22"/>
          <w:szCs w:val="22"/>
        </w:rPr>
        <w:t xml:space="preserve">March 31 – Easter – two services – 8:45 a.m. and </w:t>
      </w:r>
      <w:r w:rsidRPr="00631C0D">
        <w:rPr>
          <w:b/>
          <w:bCs/>
          <w:sz w:val="22"/>
          <w:szCs w:val="22"/>
        </w:rPr>
        <w:t>10:30</w:t>
      </w:r>
      <w:r>
        <w:rPr>
          <w:sz w:val="22"/>
          <w:szCs w:val="22"/>
        </w:rPr>
        <w:t xml:space="preserve"> a.m. Celebration of the Resurrection</w:t>
      </w:r>
    </w:p>
    <w:p w14:paraId="27262DFC" w14:textId="77777777" w:rsidR="00DC60BC" w:rsidRPr="00DC60BC" w:rsidRDefault="00DC60BC" w:rsidP="00DC60BC">
      <w:pPr>
        <w:shd w:val="clear" w:color="auto" w:fill="FFFFFF"/>
        <w:jc w:val="both"/>
        <w:rPr>
          <w:b/>
          <w:bCs/>
          <w:sz w:val="16"/>
          <w:szCs w:val="16"/>
        </w:rPr>
      </w:pPr>
    </w:p>
    <w:p w14:paraId="0AB7C540" w14:textId="7EBEE513" w:rsidR="00DC60BC" w:rsidRPr="00E235C8" w:rsidRDefault="00DC60BC" w:rsidP="00DC60BC">
      <w:pPr>
        <w:shd w:val="clear" w:color="auto" w:fill="FFFFFF"/>
        <w:jc w:val="both"/>
        <w:rPr>
          <w:b/>
          <w:bCs/>
          <w:sz w:val="22"/>
          <w:szCs w:val="22"/>
        </w:rPr>
      </w:pPr>
      <w:r w:rsidRPr="00E235C8">
        <w:rPr>
          <w:b/>
          <w:bCs/>
          <w:sz w:val="22"/>
          <w:szCs w:val="22"/>
        </w:rPr>
        <w:t>Childcare is always available in the nursery</w:t>
      </w:r>
      <w:r w:rsidRPr="00E235C8">
        <w:rPr>
          <w:sz w:val="22"/>
          <w:szCs w:val="22"/>
        </w:rPr>
        <w:t xml:space="preserve"> (off the hall to the west of the sanctuary).  Children are welcome to stay in the sanctuary </w:t>
      </w:r>
      <w:proofErr w:type="gramStart"/>
      <w:r w:rsidRPr="00E235C8">
        <w:rPr>
          <w:sz w:val="22"/>
          <w:szCs w:val="22"/>
        </w:rPr>
        <w:t>thru</w:t>
      </w:r>
      <w:proofErr w:type="gramEnd"/>
      <w:r w:rsidRPr="00E235C8">
        <w:rPr>
          <w:sz w:val="22"/>
          <w:szCs w:val="22"/>
        </w:rPr>
        <w:t xml:space="preserve"> the whole service, or to leave at any time.  Allison Perry is our primary childcare attendant. </w:t>
      </w:r>
    </w:p>
    <w:p w14:paraId="4716E218" w14:textId="77777777" w:rsidR="00DC60BC" w:rsidRPr="00E235C8" w:rsidRDefault="00DC60BC" w:rsidP="00DC60BC">
      <w:pPr>
        <w:jc w:val="both"/>
        <w:rPr>
          <w:sz w:val="16"/>
          <w:szCs w:val="16"/>
        </w:rPr>
      </w:pPr>
      <w:r w:rsidRPr="00E235C8">
        <w:rPr>
          <w:sz w:val="16"/>
          <w:szCs w:val="16"/>
        </w:rPr>
        <w:t xml:space="preserve"> </w:t>
      </w:r>
    </w:p>
    <w:p w14:paraId="53EC9540" w14:textId="77777777" w:rsidR="00DC60BC" w:rsidRPr="00E235C8" w:rsidRDefault="00DC60BC" w:rsidP="00DC60BC">
      <w:pPr>
        <w:widowControl/>
        <w:overflowPunct/>
        <w:autoSpaceDE/>
        <w:adjustRightInd/>
        <w:jc w:val="both"/>
        <w:rPr>
          <w:rFonts w:eastAsiaTheme="minorHAnsi"/>
          <w:kern w:val="0"/>
          <w:sz w:val="22"/>
          <w:szCs w:val="22"/>
        </w:rPr>
      </w:pPr>
      <w:proofErr w:type="gramStart"/>
      <w:r w:rsidRPr="00E235C8">
        <w:rPr>
          <w:rFonts w:eastAsiaTheme="minorHAnsi"/>
          <w:b/>
          <w:bCs/>
          <w:kern w:val="0"/>
          <w:sz w:val="22"/>
          <w:szCs w:val="22"/>
        </w:rPr>
        <w:t>Offering Plates</w:t>
      </w:r>
      <w:proofErr w:type="gramEnd"/>
      <w:r w:rsidRPr="00E235C8">
        <w:rPr>
          <w:rFonts w:eastAsiaTheme="minorHAnsi"/>
          <w:kern w:val="0"/>
          <w:sz w:val="22"/>
          <w:szCs w:val="22"/>
        </w:rPr>
        <w:t xml:space="preserve"> are at the entrance of each aisle for your contributions to the work of the church.</w:t>
      </w:r>
    </w:p>
    <w:p w14:paraId="36268C9F" w14:textId="77777777" w:rsidR="00DC60BC" w:rsidRPr="00E235C8" w:rsidRDefault="00DC60BC" w:rsidP="00DC60BC">
      <w:pPr>
        <w:jc w:val="both"/>
        <w:rPr>
          <w:sz w:val="16"/>
          <w:szCs w:val="16"/>
        </w:rPr>
      </w:pPr>
    </w:p>
    <w:p w14:paraId="7FED7777" w14:textId="77777777" w:rsidR="00DC60BC" w:rsidRPr="00E235C8" w:rsidRDefault="00DC60BC" w:rsidP="00DC60BC">
      <w:pPr>
        <w:pStyle w:val="NormalWeb"/>
        <w:spacing w:before="0" w:after="0"/>
        <w:jc w:val="both"/>
        <w:rPr>
          <w:sz w:val="22"/>
          <w:szCs w:val="22"/>
        </w:rPr>
      </w:pPr>
      <w:r w:rsidRPr="00E235C8">
        <w:rPr>
          <w:b/>
          <w:bCs/>
          <w:sz w:val="22"/>
          <w:szCs w:val="22"/>
        </w:rPr>
        <w:t>Gardner Multi Service Center</w:t>
      </w:r>
      <w:r w:rsidRPr="00E235C8">
        <w:rPr>
          <w:sz w:val="22"/>
          <w:szCs w:val="22"/>
        </w:rPr>
        <w:t xml:space="preserve"> collection is ongoing every week and is always in need of any non-perishable food. Bring something every week or once a month.</w:t>
      </w:r>
    </w:p>
    <w:p w14:paraId="540D09EA" w14:textId="77777777" w:rsidR="00DC60BC" w:rsidRPr="006D7A4E" w:rsidRDefault="00DC60BC" w:rsidP="00DC60BC">
      <w:pPr>
        <w:pStyle w:val="NormalWeb"/>
        <w:spacing w:before="0" w:after="0"/>
        <w:rPr>
          <w:sz w:val="16"/>
          <w:szCs w:val="16"/>
        </w:rPr>
      </w:pPr>
      <w:r w:rsidRPr="006D7A4E">
        <w:rPr>
          <w:sz w:val="16"/>
          <w:szCs w:val="16"/>
        </w:rPr>
        <w:t> </w:t>
      </w:r>
    </w:p>
    <w:p w14:paraId="13422F40" w14:textId="77777777" w:rsidR="00DC60BC" w:rsidRPr="00E235C8" w:rsidRDefault="00DC60BC" w:rsidP="00DC60BC">
      <w:pPr>
        <w:pStyle w:val="NormalWeb"/>
        <w:spacing w:before="0" w:after="0"/>
        <w:jc w:val="both"/>
        <w:rPr>
          <w:sz w:val="22"/>
          <w:szCs w:val="22"/>
        </w:rPr>
      </w:pPr>
      <w:r w:rsidRPr="00E235C8">
        <w:rPr>
          <w:b/>
          <w:bCs/>
          <w:sz w:val="22"/>
          <w:szCs w:val="22"/>
        </w:rPr>
        <w:t>Fair Trade Products for Sale</w:t>
      </w:r>
      <w:r w:rsidRPr="00E235C8">
        <w:rPr>
          <w:sz w:val="22"/>
          <w:szCs w:val="22"/>
        </w:rPr>
        <w:t xml:space="preserve"> on Sundays Coffee, tea, chocolate, nuts, olive oil, dried fruit, baking products, and a few other items are for sale each Sunday at church.</w:t>
      </w:r>
    </w:p>
    <w:p w14:paraId="6D1B6A89" w14:textId="77777777" w:rsidR="00DC60BC" w:rsidRPr="00E235C8" w:rsidRDefault="00DC60BC" w:rsidP="00DC60BC">
      <w:pPr>
        <w:pStyle w:val="NormalWeb"/>
        <w:spacing w:before="0" w:after="0"/>
        <w:jc w:val="both"/>
        <w:rPr>
          <w:sz w:val="16"/>
          <w:szCs w:val="16"/>
        </w:rPr>
      </w:pPr>
      <w:r w:rsidRPr="00E235C8">
        <w:rPr>
          <w:sz w:val="16"/>
          <w:szCs w:val="16"/>
        </w:rPr>
        <w:t> </w:t>
      </w:r>
    </w:p>
    <w:p w14:paraId="4FD30420" w14:textId="77777777" w:rsidR="00DC60BC" w:rsidRPr="00E235C8" w:rsidRDefault="00DC60BC" w:rsidP="00DC60BC">
      <w:pPr>
        <w:pStyle w:val="NormalWeb"/>
        <w:spacing w:before="0" w:after="0" w:line="276" w:lineRule="auto"/>
        <w:jc w:val="both"/>
        <w:rPr>
          <w:sz w:val="22"/>
          <w:szCs w:val="22"/>
        </w:rPr>
      </w:pPr>
      <w:r w:rsidRPr="00E235C8">
        <w:rPr>
          <w:b/>
          <w:bCs/>
          <w:sz w:val="22"/>
          <w:szCs w:val="22"/>
        </w:rPr>
        <w:t>Harvesters Food Distribution</w:t>
      </w:r>
      <w:r w:rsidRPr="00E235C8">
        <w:rPr>
          <w:sz w:val="22"/>
          <w:szCs w:val="22"/>
        </w:rPr>
        <w:t xml:space="preserve"> is always seeking volunteers. Every 3</w:t>
      </w:r>
      <w:r w:rsidRPr="00E235C8">
        <w:rPr>
          <w:sz w:val="22"/>
          <w:szCs w:val="22"/>
          <w:vertAlign w:val="superscript"/>
        </w:rPr>
        <w:t>rd</w:t>
      </w:r>
      <w:r w:rsidRPr="00E235C8">
        <w:rPr>
          <w:sz w:val="22"/>
          <w:szCs w:val="22"/>
        </w:rPr>
        <w:t xml:space="preserve"> Saturday at Trade Net Parking lot and every 4th Wednesday at Divine Mercy Parish. Distribution begins at about 1 p.m.  </w:t>
      </w:r>
    </w:p>
    <w:p w14:paraId="6D52314A" w14:textId="77777777" w:rsidR="00DC60BC" w:rsidRDefault="00DC60BC" w:rsidP="00DC60BC">
      <w:pPr>
        <w:pStyle w:val="NormalWeb"/>
        <w:spacing w:before="0" w:after="0"/>
        <w:rPr>
          <w:sz w:val="16"/>
          <w:szCs w:val="16"/>
        </w:rPr>
      </w:pPr>
    </w:p>
    <w:p w14:paraId="30FD0AE8" w14:textId="77777777" w:rsidR="0076117E" w:rsidRPr="00BB3549" w:rsidRDefault="0076117E" w:rsidP="0076117E">
      <w:pPr>
        <w:pStyle w:val="NoSpacing"/>
        <w:jc w:val="both"/>
        <w:rPr>
          <w:rFonts w:ascii="Times New Roman" w:hAnsi="Times New Roman" w:cs="Times New Roman"/>
        </w:rPr>
      </w:pPr>
      <w:r w:rsidRPr="00BB3549">
        <w:rPr>
          <w:rFonts w:ascii="Times New Roman" w:hAnsi="Times New Roman" w:cs="Times New Roman"/>
          <w:b/>
        </w:rPr>
        <w:t>Flowering the cross</w:t>
      </w:r>
      <w:r w:rsidRPr="00BB3549">
        <w:rPr>
          <w:rFonts w:ascii="Times New Roman" w:hAnsi="Times New Roman" w:cs="Times New Roman"/>
        </w:rPr>
        <w:t xml:space="preserve"> – On Easter Sunday, bring a fresh flower from your garden </w:t>
      </w:r>
      <w:r>
        <w:rPr>
          <w:rFonts w:ascii="Times New Roman" w:hAnsi="Times New Roman" w:cs="Times New Roman"/>
        </w:rPr>
        <w:t>to flower the cross in memory of a loved one. We will have flowers if you do not have one to bring.</w:t>
      </w:r>
    </w:p>
    <w:p w14:paraId="7609A006" w14:textId="77777777" w:rsidR="005917F5" w:rsidRPr="0076117E" w:rsidRDefault="005917F5" w:rsidP="00DC60BC">
      <w:pPr>
        <w:jc w:val="both"/>
        <w:rPr>
          <w:rFonts w:eastAsia="Times New Roman"/>
          <w:b/>
          <w:bCs/>
          <w:sz w:val="16"/>
          <w:szCs w:val="16"/>
        </w:rPr>
      </w:pPr>
    </w:p>
    <w:p w14:paraId="468D5367" w14:textId="749793AF" w:rsidR="00DC60BC" w:rsidRPr="00E235C8" w:rsidRDefault="00DC60BC" w:rsidP="00DC60BC">
      <w:pPr>
        <w:jc w:val="both"/>
        <w:rPr>
          <w:rFonts w:eastAsia="Times New Roman"/>
          <w:sz w:val="22"/>
          <w:szCs w:val="22"/>
        </w:rPr>
      </w:pPr>
      <w:r w:rsidRPr="00E235C8">
        <w:rPr>
          <w:rFonts w:eastAsia="Times New Roman"/>
          <w:b/>
          <w:bCs/>
          <w:sz w:val="22"/>
          <w:szCs w:val="22"/>
        </w:rPr>
        <w:t xml:space="preserve">OGHS collection is </w:t>
      </w:r>
      <w:r>
        <w:rPr>
          <w:rFonts w:eastAsia="Times New Roman"/>
          <w:b/>
          <w:bCs/>
          <w:sz w:val="22"/>
          <w:szCs w:val="22"/>
        </w:rPr>
        <w:t>received</w:t>
      </w:r>
      <w:r w:rsidRPr="00E235C8">
        <w:rPr>
          <w:rFonts w:eastAsia="Times New Roman"/>
          <w:sz w:val="22"/>
          <w:szCs w:val="22"/>
        </w:rPr>
        <w:t xml:space="preserve"> on March 31,</w:t>
      </w:r>
      <w:r>
        <w:rPr>
          <w:rFonts w:eastAsia="Times New Roman"/>
          <w:sz w:val="22"/>
          <w:szCs w:val="22"/>
        </w:rPr>
        <w:t xml:space="preserve"> Easter – 0r </w:t>
      </w:r>
      <w:proofErr w:type="spellStart"/>
      <w:r>
        <w:rPr>
          <w:rFonts w:eastAsia="Times New Roman"/>
          <w:sz w:val="22"/>
          <w:szCs w:val="22"/>
        </w:rPr>
        <w:t>anytime</w:t>
      </w:r>
      <w:proofErr w:type="spellEnd"/>
      <w:r>
        <w:rPr>
          <w:rFonts w:eastAsia="Times New Roman"/>
          <w:sz w:val="22"/>
          <w:szCs w:val="22"/>
        </w:rPr>
        <w:t xml:space="preserve"> before. M</w:t>
      </w:r>
      <w:r w:rsidRPr="00E235C8">
        <w:rPr>
          <w:rFonts w:eastAsia="Times New Roman"/>
          <w:sz w:val="22"/>
          <w:szCs w:val="22"/>
        </w:rPr>
        <w:t xml:space="preserve">ark check OGHS. </w:t>
      </w:r>
    </w:p>
    <w:p w14:paraId="36C58131" w14:textId="77777777" w:rsidR="00DC60BC" w:rsidRPr="00E235C8" w:rsidRDefault="00DC60BC" w:rsidP="00DC60BC">
      <w:pPr>
        <w:jc w:val="both"/>
        <w:rPr>
          <w:rFonts w:eastAsia="Times New Roman"/>
          <w:sz w:val="16"/>
          <w:szCs w:val="16"/>
        </w:rPr>
      </w:pPr>
    </w:p>
    <w:p w14:paraId="51FA086C" w14:textId="77777777" w:rsidR="00DC60BC" w:rsidRPr="00E235C8" w:rsidRDefault="00DC60BC" w:rsidP="00DC60BC">
      <w:pPr>
        <w:jc w:val="both"/>
        <w:rPr>
          <w:rFonts w:eastAsia="Times New Roman"/>
          <w:sz w:val="22"/>
          <w:szCs w:val="22"/>
        </w:rPr>
      </w:pPr>
      <w:r w:rsidRPr="00E235C8">
        <w:rPr>
          <w:rFonts w:eastAsia="Times New Roman"/>
          <w:b/>
          <w:bCs/>
          <w:sz w:val="22"/>
          <w:szCs w:val="22"/>
        </w:rPr>
        <w:t>Mission fundraiser</w:t>
      </w:r>
      <w:r w:rsidRPr="00E235C8">
        <w:rPr>
          <w:rFonts w:eastAsia="Times New Roman"/>
          <w:sz w:val="22"/>
          <w:szCs w:val="22"/>
        </w:rPr>
        <w:t xml:space="preserve"> for hygiene kits $5.00, woman/</w:t>
      </w:r>
      <w:proofErr w:type="gramStart"/>
      <w:r w:rsidRPr="00E235C8">
        <w:rPr>
          <w:rFonts w:eastAsia="Times New Roman"/>
          <w:sz w:val="22"/>
          <w:szCs w:val="22"/>
        </w:rPr>
        <w:t>girls</w:t>
      </w:r>
      <w:proofErr w:type="gramEnd"/>
      <w:r w:rsidRPr="00E235C8">
        <w:rPr>
          <w:rFonts w:eastAsia="Times New Roman"/>
          <w:sz w:val="22"/>
          <w:szCs w:val="22"/>
        </w:rPr>
        <w:t xml:space="preserve"> health kits $25.00.</w:t>
      </w:r>
    </w:p>
    <w:p w14:paraId="0021E5FD" w14:textId="77777777" w:rsidR="00DC60BC" w:rsidRPr="00E235C8" w:rsidRDefault="00DC60BC" w:rsidP="00DC60BC">
      <w:pPr>
        <w:jc w:val="both"/>
        <w:rPr>
          <w:rFonts w:eastAsia="Times New Roman"/>
          <w:sz w:val="16"/>
          <w:szCs w:val="16"/>
        </w:rPr>
      </w:pPr>
    </w:p>
    <w:p w14:paraId="2F80CAB7" w14:textId="77777777" w:rsidR="00DC60BC" w:rsidRDefault="00DC60BC" w:rsidP="00DC60BC">
      <w:pPr>
        <w:pStyle w:val="NormalWeb"/>
        <w:spacing w:before="0" w:after="0"/>
        <w:jc w:val="both"/>
        <w:rPr>
          <w:sz w:val="22"/>
          <w:szCs w:val="22"/>
        </w:rPr>
      </w:pPr>
      <w:r w:rsidRPr="00E235C8">
        <w:rPr>
          <w:b/>
          <w:sz w:val="22"/>
          <w:szCs w:val="22"/>
        </w:rPr>
        <w:t>Black Out Drapes</w:t>
      </w:r>
      <w:r w:rsidRPr="00E235C8">
        <w:rPr>
          <w:sz w:val="22"/>
          <w:szCs w:val="22"/>
        </w:rPr>
        <w:t xml:space="preserve"> - For Lent each year we raise curtains over the </w:t>
      </w:r>
      <w:proofErr w:type="gramStart"/>
      <w:r w:rsidRPr="00E235C8">
        <w:rPr>
          <w:sz w:val="22"/>
          <w:szCs w:val="22"/>
        </w:rPr>
        <w:t>stained glass</w:t>
      </w:r>
      <w:proofErr w:type="gramEnd"/>
      <w:r w:rsidRPr="00E235C8">
        <w:rPr>
          <w:sz w:val="22"/>
          <w:szCs w:val="22"/>
        </w:rPr>
        <w:t xml:space="preserve"> windows as reminders of the deepening season.  As a Lenten discipline we are called to awareness of light and darkness in the world as we seek God's presence in our daily lives, and as we look forward in hope to the celebration of the resurrection of Jesus Christ</w:t>
      </w:r>
    </w:p>
    <w:p w14:paraId="7A669D46" w14:textId="77777777" w:rsidR="00DC60BC" w:rsidRDefault="00DC60BC" w:rsidP="00DC60BC">
      <w:pPr>
        <w:jc w:val="both"/>
        <w:rPr>
          <w:rFonts w:eastAsia="Times New Roman"/>
          <w:sz w:val="16"/>
          <w:szCs w:val="16"/>
        </w:rPr>
      </w:pPr>
    </w:p>
    <w:p w14:paraId="4DAC8415" w14:textId="77777777" w:rsidR="00DC60BC" w:rsidRPr="008073B6" w:rsidRDefault="00DC60BC" w:rsidP="00DC60BC">
      <w:pPr>
        <w:jc w:val="both"/>
        <w:rPr>
          <w:rFonts w:eastAsia="Times New Roman"/>
          <w:color w:val="000000"/>
          <w:kern w:val="0"/>
          <w:sz w:val="22"/>
          <w:szCs w:val="22"/>
        </w:rPr>
      </w:pPr>
      <w:r w:rsidRPr="008073B6">
        <w:rPr>
          <w:rFonts w:eastAsia="Times New Roman"/>
          <w:b/>
          <w:bCs/>
          <w:color w:val="000000"/>
          <w:sz w:val="22"/>
          <w:szCs w:val="22"/>
        </w:rPr>
        <w:t xml:space="preserve">Session has established a "Suggestion Box" </w:t>
      </w:r>
      <w:r w:rsidRPr="008073B6">
        <w:rPr>
          <w:rFonts w:eastAsia="Times New Roman"/>
          <w:color w:val="000000"/>
          <w:sz w:val="22"/>
          <w:szCs w:val="22"/>
        </w:rPr>
        <w:t xml:space="preserve">just outside the office for ideas, comments, </w:t>
      </w:r>
      <w:proofErr w:type="gramStart"/>
      <w:r w:rsidRPr="008073B6">
        <w:rPr>
          <w:rFonts w:eastAsia="Times New Roman"/>
          <w:color w:val="000000"/>
          <w:sz w:val="22"/>
          <w:szCs w:val="22"/>
        </w:rPr>
        <w:t>questions</w:t>
      </w:r>
      <w:proofErr w:type="gramEnd"/>
      <w:r w:rsidRPr="008073B6">
        <w:rPr>
          <w:rFonts w:eastAsia="Times New Roman"/>
          <w:color w:val="000000"/>
          <w:sz w:val="22"/>
          <w:szCs w:val="22"/>
        </w:rPr>
        <w:t xml:space="preserve"> and thoughts.  Contents will be reviewed at session meetings on the 2</w:t>
      </w:r>
      <w:r w:rsidRPr="008073B6">
        <w:rPr>
          <w:rFonts w:eastAsia="Times New Roman"/>
          <w:color w:val="000000"/>
          <w:sz w:val="22"/>
          <w:szCs w:val="22"/>
          <w:vertAlign w:val="superscript"/>
        </w:rPr>
        <w:t>nd</w:t>
      </w:r>
      <w:r w:rsidRPr="008073B6">
        <w:rPr>
          <w:rFonts w:eastAsia="Times New Roman"/>
          <w:color w:val="000000"/>
          <w:sz w:val="22"/>
          <w:szCs w:val="22"/>
        </w:rPr>
        <w:t> Monday of each month.  Names are helpful if we need to follow up, but you may remain anonymous.  </w:t>
      </w:r>
    </w:p>
    <w:p w14:paraId="6E540AFE" w14:textId="77777777" w:rsidR="00DC60BC" w:rsidRPr="00E235C8" w:rsidRDefault="00DC60BC" w:rsidP="00DC60BC">
      <w:pPr>
        <w:jc w:val="both"/>
        <w:rPr>
          <w:rFonts w:eastAsia="Times New Roman"/>
          <w:sz w:val="16"/>
          <w:szCs w:val="16"/>
        </w:rPr>
      </w:pPr>
    </w:p>
    <w:p w14:paraId="276E462E" w14:textId="4E2FFD8A" w:rsidR="00602928" w:rsidRPr="00DC60BC" w:rsidRDefault="00DC60BC" w:rsidP="00DC60BC">
      <w:pPr>
        <w:widowControl/>
        <w:overflowPunct/>
        <w:autoSpaceDE/>
        <w:autoSpaceDN/>
        <w:adjustRightInd/>
        <w:spacing w:before="100" w:beforeAutospacing="1" w:after="100" w:afterAutospacing="1"/>
        <w:rPr>
          <w:rFonts w:ascii="Edwardian Script ITC" w:hAnsi="Edwardian Script ITC" w:cs="Edwardian Script ITC"/>
          <w:sz w:val="22"/>
          <w:szCs w:val="22"/>
        </w:rPr>
      </w:pPr>
      <w:r w:rsidRPr="00C47DE1">
        <w:rPr>
          <w:rFonts w:eastAsia="Times New Roman"/>
          <w:noProof/>
          <w:kern w:val="0"/>
          <w:sz w:val="24"/>
          <w:szCs w:val="24"/>
        </w:rPr>
        <w:drawing>
          <wp:inline distT="0" distB="0" distL="0" distR="0" wp14:anchorId="31642FC3" wp14:editId="6B891C9C">
            <wp:extent cx="2465070" cy="872197"/>
            <wp:effectExtent l="0" t="0" r="0" b="4445"/>
            <wp:docPr id="1651360625" name="Picture 1" descr="A qr code with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1360625" name="Picture 1" descr="A qr code with 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772" cy="885183"/>
                    </a:xfrm>
                    <a:prstGeom prst="rect">
                      <a:avLst/>
                    </a:prstGeom>
                    <a:noFill/>
                    <a:ln>
                      <a:noFill/>
                    </a:ln>
                  </pic:spPr>
                </pic:pic>
              </a:graphicData>
            </a:graphic>
          </wp:inline>
        </w:drawing>
      </w:r>
    </w:p>
    <w:p w14:paraId="6CCFAB5D" w14:textId="77777777" w:rsidR="00602928" w:rsidRPr="009A0386" w:rsidRDefault="00602928" w:rsidP="00602928">
      <w:pPr>
        <w:jc w:val="center"/>
        <w:rPr>
          <w:rFonts w:ascii="Edwardian Script ITC" w:hAnsi="Edwardian Script ITC" w:cs="Edwardian Script ITC"/>
          <w:sz w:val="100"/>
          <w:szCs w:val="100"/>
        </w:rPr>
      </w:pPr>
      <w:r w:rsidRPr="009A0386">
        <w:rPr>
          <w:rFonts w:ascii="Edwardian Script ITC" w:hAnsi="Edwardian Script ITC" w:cs="Edwardian Script ITC"/>
          <w:sz w:val="100"/>
          <w:szCs w:val="100"/>
        </w:rPr>
        <w:t>First Presbyterian Church</w:t>
      </w:r>
    </w:p>
    <w:p w14:paraId="49F1C88D" w14:textId="49F992C4" w:rsidR="00602928" w:rsidRDefault="00602928" w:rsidP="00602928">
      <w:pPr>
        <w:ind w:right="-65"/>
        <w:jc w:val="center"/>
        <w:rPr>
          <w:i/>
          <w:iCs/>
          <w:sz w:val="30"/>
          <w:szCs w:val="30"/>
        </w:rPr>
      </w:pPr>
      <w:r w:rsidRPr="009A0386">
        <w:rPr>
          <w:i/>
          <w:iCs/>
          <w:sz w:val="30"/>
          <w:szCs w:val="30"/>
        </w:rPr>
        <w:t>In the heart of Gardner since 1866 ~ Serving from the heart of God</w:t>
      </w:r>
    </w:p>
    <w:p w14:paraId="2A495A8D" w14:textId="77777777" w:rsidR="00DC60BC" w:rsidRDefault="00DC60BC" w:rsidP="00602928">
      <w:pPr>
        <w:ind w:right="-65"/>
        <w:jc w:val="center"/>
        <w:rPr>
          <w:i/>
          <w:iCs/>
          <w:sz w:val="44"/>
          <w:szCs w:val="44"/>
        </w:rPr>
      </w:pPr>
    </w:p>
    <w:p w14:paraId="4B85F332" w14:textId="6513C8D7" w:rsidR="00602928" w:rsidRPr="00DC60BC" w:rsidRDefault="00602928" w:rsidP="00602928">
      <w:pPr>
        <w:ind w:right="-65"/>
        <w:jc w:val="center"/>
        <w:rPr>
          <w:i/>
          <w:iCs/>
          <w:sz w:val="44"/>
          <w:szCs w:val="44"/>
        </w:rPr>
      </w:pPr>
      <w:r w:rsidRPr="00DC60BC">
        <w:rPr>
          <w:i/>
          <w:iCs/>
          <w:sz w:val="44"/>
          <w:szCs w:val="44"/>
        </w:rPr>
        <w:t>Palm Sunday</w:t>
      </w:r>
    </w:p>
    <w:p w14:paraId="155B242D" w14:textId="2EAB22A8" w:rsidR="00602928" w:rsidRPr="00DC60BC" w:rsidRDefault="00602928" w:rsidP="00602928">
      <w:pPr>
        <w:ind w:right="-65"/>
        <w:jc w:val="center"/>
        <w:rPr>
          <w:i/>
          <w:iCs/>
          <w:sz w:val="44"/>
          <w:szCs w:val="44"/>
        </w:rPr>
      </w:pPr>
      <w:r w:rsidRPr="00DC60BC">
        <w:rPr>
          <w:i/>
          <w:iCs/>
          <w:sz w:val="44"/>
          <w:szCs w:val="44"/>
        </w:rPr>
        <w:t>Sunday,</w:t>
      </w:r>
      <w:r w:rsidRPr="00DC60BC">
        <w:rPr>
          <w:sz w:val="44"/>
          <w:szCs w:val="44"/>
        </w:rPr>
        <w:t xml:space="preserve"> </w:t>
      </w:r>
      <w:r w:rsidRPr="00DC60BC">
        <w:rPr>
          <w:i/>
          <w:iCs/>
          <w:sz w:val="44"/>
          <w:szCs w:val="44"/>
        </w:rPr>
        <w:t>March 24, 2024</w:t>
      </w:r>
    </w:p>
    <w:p w14:paraId="41BD97F1" w14:textId="57C867D7" w:rsidR="00602928" w:rsidRPr="00DC60BC" w:rsidRDefault="00602928" w:rsidP="00602928">
      <w:pPr>
        <w:ind w:right="-65"/>
        <w:rPr>
          <w:i/>
          <w:iCs/>
          <w:sz w:val="44"/>
          <w:szCs w:val="44"/>
        </w:rPr>
      </w:pPr>
      <w:r w:rsidRPr="00DC60BC">
        <w:rPr>
          <w:i/>
          <w:iCs/>
          <w:sz w:val="44"/>
          <w:szCs w:val="44"/>
        </w:rPr>
        <w:t xml:space="preserve">                   8:45 AM</w:t>
      </w:r>
    </w:p>
    <w:p w14:paraId="217AC38E" w14:textId="77777777" w:rsidR="00602928" w:rsidRPr="009A0386" w:rsidRDefault="00602928" w:rsidP="00602928">
      <w:pPr>
        <w:ind w:right="-65"/>
        <w:rPr>
          <w:i/>
          <w:iCs/>
          <w:sz w:val="24"/>
          <w:szCs w:val="24"/>
        </w:rPr>
      </w:pPr>
    </w:p>
    <w:p w14:paraId="7DACF19A" w14:textId="77777777" w:rsidR="00602928" w:rsidRPr="009A0386" w:rsidRDefault="00602928" w:rsidP="00602928">
      <w:pPr>
        <w:ind w:right="-65"/>
        <w:jc w:val="center"/>
        <w:rPr>
          <w:i/>
          <w:iCs/>
          <w:sz w:val="24"/>
          <w:szCs w:val="24"/>
        </w:rPr>
      </w:pPr>
      <w:r w:rsidRPr="009A0386">
        <w:rPr>
          <w:noProof/>
        </w:rPr>
        <w:drawing>
          <wp:inline distT="0" distB="0" distL="0" distR="0" wp14:anchorId="590B23E6" wp14:editId="1B6D03AD">
            <wp:extent cx="5486502" cy="3152775"/>
            <wp:effectExtent l="0" t="0" r="0" b="0"/>
            <wp:docPr id="1" name="Picture 1" descr="Image result for palm Sun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alm Sund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39810" cy="3183408"/>
                    </a:xfrm>
                    <a:prstGeom prst="rect">
                      <a:avLst/>
                    </a:prstGeom>
                    <a:noFill/>
                    <a:ln>
                      <a:noFill/>
                    </a:ln>
                  </pic:spPr>
                </pic:pic>
              </a:graphicData>
            </a:graphic>
          </wp:inline>
        </w:drawing>
      </w:r>
    </w:p>
    <w:p w14:paraId="6EBDAB09" w14:textId="77777777" w:rsidR="00602928" w:rsidRPr="009A0386" w:rsidRDefault="00602928" w:rsidP="00602928">
      <w:pPr>
        <w:ind w:left="575" w:right="432"/>
        <w:jc w:val="center"/>
        <w:rPr>
          <w:rFonts w:ascii="Verdana" w:hAnsi="Verdana" w:cs="Verdana"/>
          <w:bCs/>
          <w:i/>
          <w:iCs/>
          <w:sz w:val="16"/>
          <w:szCs w:val="16"/>
        </w:rPr>
      </w:pPr>
    </w:p>
    <w:p w14:paraId="1E5C9B3A" w14:textId="7D4FB1DA" w:rsidR="00602928" w:rsidRPr="009A0386" w:rsidRDefault="00602928" w:rsidP="00602928">
      <w:pPr>
        <w:jc w:val="center"/>
        <w:rPr>
          <w:i/>
          <w:iCs/>
          <w:sz w:val="30"/>
          <w:szCs w:val="30"/>
        </w:rPr>
      </w:pPr>
      <w:r w:rsidRPr="009A0386">
        <w:rPr>
          <w:i/>
          <w:iCs/>
          <w:sz w:val="30"/>
          <w:szCs w:val="30"/>
        </w:rPr>
        <w:t xml:space="preserve"> </w:t>
      </w:r>
    </w:p>
    <w:p w14:paraId="77E5BFF8" w14:textId="77777777" w:rsidR="00602928" w:rsidRPr="009C6DD6" w:rsidRDefault="00602928" w:rsidP="00602928">
      <w:pPr>
        <w:pStyle w:val="NormalWeb"/>
        <w:spacing w:before="0" w:after="0"/>
        <w:jc w:val="both"/>
        <w:rPr>
          <w:i/>
          <w:iCs/>
        </w:rPr>
      </w:pPr>
      <w:r w:rsidRPr="009C6DD6">
        <w:rPr>
          <w:b/>
          <w:i/>
          <w:iCs/>
        </w:rPr>
        <w:t>Welcome -</w:t>
      </w:r>
      <w:r w:rsidRPr="009C6DD6">
        <w:rPr>
          <w:i/>
          <w:iCs/>
        </w:rPr>
        <w:t xml:space="preserve"> Thank you for joining us for worship today.  Please fill out a visitor information card found in the pew racks and place those </w:t>
      </w:r>
      <w:proofErr w:type="gramStart"/>
      <w:r w:rsidRPr="009C6DD6">
        <w:rPr>
          <w:i/>
          <w:iCs/>
        </w:rPr>
        <w:t>in</w:t>
      </w:r>
      <w:proofErr w:type="gramEnd"/>
      <w:r w:rsidRPr="009C6DD6">
        <w:rPr>
          <w:i/>
          <w:iCs/>
        </w:rPr>
        <w:t xml:space="preserve"> the offering plate so that we may follow up with you in the future.  Your presence with us today has been a blessing to us, we hope that you have felt the presence of God and the welcome of this congregation.</w:t>
      </w:r>
    </w:p>
    <w:p w14:paraId="51B80CD5" w14:textId="58BD4114" w:rsidR="00DC6724" w:rsidRPr="004A2B1F" w:rsidRDefault="00DC6724" w:rsidP="004A2B1F">
      <w:pPr>
        <w:pStyle w:val="NormalWeb"/>
        <w:spacing w:before="0" w:after="0"/>
        <w:jc w:val="both"/>
        <w:rPr>
          <w:sz w:val="23"/>
          <w:szCs w:val="23"/>
        </w:rPr>
      </w:pPr>
    </w:p>
    <w:sectPr w:rsidR="00DC6724" w:rsidRPr="004A2B1F" w:rsidSect="00E62B6B">
      <w:headerReference w:type="default" r:id="rId10"/>
      <w:footerReference w:type="default" r:id="rId11"/>
      <w:pgSz w:w="20160" w:h="12240" w:orient="landscape"/>
      <w:pgMar w:top="720" w:right="720" w:bottom="720" w:left="720" w:header="360" w:footer="362" w:gutter="0"/>
      <w:pgNumType w:start="1"/>
      <w:cols w:num="2" w:space="144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F5D4A" w14:textId="77777777" w:rsidR="00E62B6B" w:rsidRDefault="00E62B6B">
      <w:r>
        <w:separator/>
      </w:r>
    </w:p>
  </w:endnote>
  <w:endnote w:type="continuationSeparator" w:id="0">
    <w:p w14:paraId="6FC7D8D2" w14:textId="77777777" w:rsidR="00E62B6B" w:rsidRDefault="00E62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54BC3" w14:textId="77777777"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739A0" w14:textId="77777777" w:rsidR="00E62B6B" w:rsidRDefault="00E62B6B">
      <w:r>
        <w:separator/>
      </w:r>
    </w:p>
  </w:footnote>
  <w:footnote w:type="continuationSeparator" w:id="0">
    <w:p w14:paraId="1699C22D" w14:textId="77777777" w:rsidR="00E62B6B" w:rsidRDefault="00E62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6079D" w14:textId="77777777" w:rsidR="00AC1102" w:rsidRDefault="00AC1102" w:rsidP="0033784D">
    <w:pPr>
      <w:ind w:right="-65"/>
      <w:rPr>
        <w:kern w:val="0"/>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5541119">
    <w:abstractNumId w:val="1"/>
  </w:num>
  <w:num w:numId="2" w16cid:durableId="1521550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4B758F"/>
    <w:rsid w:val="0000245D"/>
    <w:rsid w:val="0001505D"/>
    <w:rsid w:val="00032035"/>
    <w:rsid w:val="00032899"/>
    <w:rsid w:val="00036731"/>
    <w:rsid w:val="000370D7"/>
    <w:rsid w:val="00043573"/>
    <w:rsid w:val="00045ADE"/>
    <w:rsid w:val="00051D63"/>
    <w:rsid w:val="00057BF5"/>
    <w:rsid w:val="00061D92"/>
    <w:rsid w:val="0006282B"/>
    <w:rsid w:val="000729A2"/>
    <w:rsid w:val="00074150"/>
    <w:rsid w:val="0007708E"/>
    <w:rsid w:val="0009150C"/>
    <w:rsid w:val="00096B00"/>
    <w:rsid w:val="000D1514"/>
    <w:rsid w:val="000E1FC6"/>
    <w:rsid w:val="000F4E35"/>
    <w:rsid w:val="0011496D"/>
    <w:rsid w:val="001234DA"/>
    <w:rsid w:val="001431FB"/>
    <w:rsid w:val="001615F7"/>
    <w:rsid w:val="00164152"/>
    <w:rsid w:val="00165018"/>
    <w:rsid w:val="001718EC"/>
    <w:rsid w:val="00180A72"/>
    <w:rsid w:val="001854D6"/>
    <w:rsid w:val="00191CFB"/>
    <w:rsid w:val="001978C8"/>
    <w:rsid w:val="001A698D"/>
    <w:rsid w:val="001B0C7F"/>
    <w:rsid w:val="001B4047"/>
    <w:rsid w:val="001B7AA1"/>
    <w:rsid w:val="001C5983"/>
    <w:rsid w:val="001D509B"/>
    <w:rsid w:val="001F4941"/>
    <w:rsid w:val="001F77DF"/>
    <w:rsid w:val="00203E24"/>
    <w:rsid w:val="002044A5"/>
    <w:rsid w:val="00211257"/>
    <w:rsid w:val="0021571E"/>
    <w:rsid w:val="00232D4B"/>
    <w:rsid w:val="00235C8D"/>
    <w:rsid w:val="00236ED4"/>
    <w:rsid w:val="00244428"/>
    <w:rsid w:val="00266CD7"/>
    <w:rsid w:val="0027435C"/>
    <w:rsid w:val="00277E8E"/>
    <w:rsid w:val="002A032B"/>
    <w:rsid w:val="002B282F"/>
    <w:rsid w:val="002B2CC0"/>
    <w:rsid w:val="002B32A3"/>
    <w:rsid w:val="002B49CB"/>
    <w:rsid w:val="002C1901"/>
    <w:rsid w:val="002C3116"/>
    <w:rsid w:val="002D106E"/>
    <w:rsid w:val="002E3542"/>
    <w:rsid w:val="002F2D29"/>
    <w:rsid w:val="00301A0E"/>
    <w:rsid w:val="00301D4E"/>
    <w:rsid w:val="0030293D"/>
    <w:rsid w:val="00302BD4"/>
    <w:rsid w:val="003129A7"/>
    <w:rsid w:val="00320D89"/>
    <w:rsid w:val="00322BD8"/>
    <w:rsid w:val="00324358"/>
    <w:rsid w:val="003323CA"/>
    <w:rsid w:val="0033784D"/>
    <w:rsid w:val="003541F1"/>
    <w:rsid w:val="003629D8"/>
    <w:rsid w:val="003668B1"/>
    <w:rsid w:val="00375A93"/>
    <w:rsid w:val="00384360"/>
    <w:rsid w:val="003A6D72"/>
    <w:rsid w:val="003B7310"/>
    <w:rsid w:val="003B74E6"/>
    <w:rsid w:val="003D685C"/>
    <w:rsid w:val="003D727E"/>
    <w:rsid w:val="003E0904"/>
    <w:rsid w:val="004128C1"/>
    <w:rsid w:val="00424EFC"/>
    <w:rsid w:val="00453E1F"/>
    <w:rsid w:val="00460530"/>
    <w:rsid w:val="00463600"/>
    <w:rsid w:val="00490B74"/>
    <w:rsid w:val="004A2B1F"/>
    <w:rsid w:val="004A550B"/>
    <w:rsid w:val="004A6724"/>
    <w:rsid w:val="004B758F"/>
    <w:rsid w:val="004E7F79"/>
    <w:rsid w:val="004F20A7"/>
    <w:rsid w:val="00512FA0"/>
    <w:rsid w:val="00514D89"/>
    <w:rsid w:val="00517F99"/>
    <w:rsid w:val="00524343"/>
    <w:rsid w:val="0052615A"/>
    <w:rsid w:val="0053026D"/>
    <w:rsid w:val="0053716C"/>
    <w:rsid w:val="005659C5"/>
    <w:rsid w:val="005665D5"/>
    <w:rsid w:val="0056728E"/>
    <w:rsid w:val="00573CB1"/>
    <w:rsid w:val="00577431"/>
    <w:rsid w:val="00587E19"/>
    <w:rsid w:val="005917F5"/>
    <w:rsid w:val="00597098"/>
    <w:rsid w:val="005A71E7"/>
    <w:rsid w:val="005B4D84"/>
    <w:rsid w:val="005C04D3"/>
    <w:rsid w:val="005F7B4D"/>
    <w:rsid w:val="00602928"/>
    <w:rsid w:val="00650619"/>
    <w:rsid w:val="006509A1"/>
    <w:rsid w:val="00651217"/>
    <w:rsid w:val="00655255"/>
    <w:rsid w:val="0066133B"/>
    <w:rsid w:val="00672069"/>
    <w:rsid w:val="00672EED"/>
    <w:rsid w:val="00674755"/>
    <w:rsid w:val="006850AD"/>
    <w:rsid w:val="006A158A"/>
    <w:rsid w:val="006A5A6D"/>
    <w:rsid w:val="006B63A2"/>
    <w:rsid w:val="006B68BB"/>
    <w:rsid w:val="006E678A"/>
    <w:rsid w:val="006F118D"/>
    <w:rsid w:val="007400C8"/>
    <w:rsid w:val="00741A2D"/>
    <w:rsid w:val="00746B34"/>
    <w:rsid w:val="00750C36"/>
    <w:rsid w:val="00757F70"/>
    <w:rsid w:val="0076117E"/>
    <w:rsid w:val="00775E29"/>
    <w:rsid w:val="00783EB4"/>
    <w:rsid w:val="00786B5A"/>
    <w:rsid w:val="00793193"/>
    <w:rsid w:val="007A15D0"/>
    <w:rsid w:val="007A7B21"/>
    <w:rsid w:val="007B7EA2"/>
    <w:rsid w:val="007C32B4"/>
    <w:rsid w:val="007D5301"/>
    <w:rsid w:val="007E290B"/>
    <w:rsid w:val="00801098"/>
    <w:rsid w:val="0080488D"/>
    <w:rsid w:val="0082101B"/>
    <w:rsid w:val="00837D9D"/>
    <w:rsid w:val="0084776E"/>
    <w:rsid w:val="00862AFD"/>
    <w:rsid w:val="00864EFE"/>
    <w:rsid w:val="00871A5C"/>
    <w:rsid w:val="0087229E"/>
    <w:rsid w:val="00882D9B"/>
    <w:rsid w:val="0088326E"/>
    <w:rsid w:val="008837E4"/>
    <w:rsid w:val="008844E9"/>
    <w:rsid w:val="008B48B6"/>
    <w:rsid w:val="008E3F17"/>
    <w:rsid w:val="008E5880"/>
    <w:rsid w:val="008E5E68"/>
    <w:rsid w:val="00902B82"/>
    <w:rsid w:val="00923E3F"/>
    <w:rsid w:val="00952B55"/>
    <w:rsid w:val="00960383"/>
    <w:rsid w:val="009705B0"/>
    <w:rsid w:val="0097581B"/>
    <w:rsid w:val="00990084"/>
    <w:rsid w:val="009A50C9"/>
    <w:rsid w:val="009B36A1"/>
    <w:rsid w:val="009C67B3"/>
    <w:rsid w:val="009D719A"/>
    <w:rsid w:val="009F1A7A"/>
    <w:rsid w:val="009F3AD1"/>
    <w:rsid w:val="00A03603"/>
    <w:rsid w:val="00A0362A"/>
    <w:rsid w:val="00A10DAE"/>
    <w:rsid w:val="00A15B8E"/>
    <w:rsid w:val="00A20415"/>
    <w:rsid w:val="00A24501"/>
    <w:rsid w:val="00A30BF3"/>
    <w:rsid w:val="00A33499"/>
    <w:rsid w:val="00A3411D"/>
    <w:rsid w:val="00A536E5"/>
    <w:rsid w:val="00A637C6"/>
    <w:rsid w:val="00A77FC9"/>
    <w:rsid w:val="00A844FA"/>
    <w:rsid w:val="00A92347"/>
    <w:rsid w:val="00AA4DFD"/>
    <w:rsid w:val="00AA4FA4"/>
    <w:rsid w:val="00AB18CA"/>
    <w:rsid w:val="00AB3733"/>
    <w:rsid w:val="00AB7A8C"/>
    <w:rsid w:val="00AC1102"/>
    <w:rsid w:val="00AD260F"/>
    <w:rsid w:val="00B200E3"/>
    <w:rsid w:val="00B20A6B"/>
    <w:rsid w:val="00B2689B"/>
    <w:rsid w:val="00B3062E"/>
    <w:rsid w:val="00B357BD"/>
    <w:rsid w:val="00B36A64"/>
    <w:rsid w:val="00B4287C"/>
    <w:rsid w:val="00B629C9"/>
    <w:rsid w:val="00B83108"/>
    <w:rsid w:val="00B87163"/>
    <w:rsid w:val="00BA44EA"/>
    <w:rsid w:val="00BA4BEC"/>
    <w:rsid w:val="00BB0186"/>
    <w:rsid w:val="00BB237E"/>
    <w:rsid w:val="00BD14B1"/>
    <w:rsid w:val="00BE6810"/>
    <w:rsid w:val="00BF15D7"/>
    <w:rsid w:val="00C00C22"/>
    <w:rsid w:val="00C156FE"/>
    <w:rsid w:val="00C17733"/>
    <w:rsid w:val="00C47424"/>
    <w:rsid w:val="00C53B71"/>
    <w:rsid w:val="00C56A93"/>
    <w:rsid w:val="00C626C9"/>
    <w:rsid w:val="00C6463B"/>
    <w:rsid w:val="00C660BB"/>
    <w:rsid w:val="00C85D5F"/>
    <w:rsid w:val="00C95649"/>
    <w:rsid w:val="00CD07A7"/>
    <w:rsid w:val="00CE3B3E"/>
    <w:rsid w:val="00CF4B61"/>
    <w:rsid w:val="00D037C2"/>
    <w:rsid w:val="00D03F73"/>
    <w:rsid w:val="00D13A75"/>
    <w:rsid w:val="00D31D4E"/>
    <w:rsid w:val="00D437B8"/>
    <w:rsid w:val="00D863A1"/>
    <w:rsid w:val="00D91244"/>
    <w:rsid w:val="00D92622"/>
    <w:rsid w:val="00D95086"/>
    <w:rsid w:val="00DA1949"/>
    <w:rsid w:val="00DB58DD"/>
    <w:rsid w:val="00DC60BC"/>
    <w:rsid w:val="00DC6724"/>
    <w:rsid w:val="00DD0C21"/>
    <w:rsid w:val="00DD21C2"/>
    <w:rsid w:val="00DE558A"/>
    <w:rsid w:val="00DF2FCD"/>
    <w:rsid w:val="00DF3F9E"/>
    <w:rsid w:val="00DF74CA"/>
    <w:rsid w:val="00E11E5C"/>
    <w:rsid w:val="00E15871"/>
    <w:rsid w:val="00E4783C"/>
    <w:rsid w:val="00E55926"/>
    <w:rsid w:val="00E57369"/>
    <w:rsid w:val="00E6228C"/>
    <w:rsid w:val="00E62B6B"/>
    <w:rsid w:val="00E66398"/>
    <w:rsid w:val="00E908E0"/>
    <w:rsid w:val="00EA2E4D"/>
    <w:rsid w:val="00EA5591"/>
    <w:rsid w:val="00EC38E8"/>
    <w:rsid w:val="00EE0F98"/>
    <w:rsid w:val="00EF3E1E"/>
    <w:rsid w:val="00F002B6"/>
    <w:rsid w:val="00F02909"/>
    <w:rsid w:val="00F24D17"/>
    <w:rsid w:val="00F32743"/>
    <w:rsid w:val="00F37D98"/>
    <w:rsid w:val="00F4027E"/>
    <w:rsid w:val="00F40D4F"/>
    <w:rsid w:val="00F54774"/>
    <w:rsid w:val="00F76D7A"/>
    <w:rsid w:val="00F77E96"/>
    <w:rsid w:val="00F82D8F"/>
    <w:rsid w:val="00F971E2"/>
    <w:rsid w:val="00F976A3"/>
    <w:rsid w:val="00FA7F6E"/>
    <w:rsid w:val="00FC2729"/>
    <w:rsid w:val="00FC5ACB"/>
    <w:rsid w:val="00FD008D"/>
    <w:rsid w:val="00FD0840"/>
    <w:rsid w:val="00FD2F67"/>
    <w:rsid w:val="00FE2E54"/>
    <w:rsid w:val="00FE4703"/>
    <w:rsid w:val="00FF6565"/>
    <w:rsid w:val="00FF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C7A4499"/>
  <w14:defaultImageDpi w14:val="0"/>
  <w15:docId w15:val="{3E82950B-6EC2-4052-AE89-60A54A6D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paragraph" w:styleId="NoSpacing">
    <w:name w:val="No Spacing"/>
    <w:link w:val="NoSpacingChar"/>
    <w:uiPriority w:val="1"/>
    <w:qFormat/>
    <w:rsid w:val="00384360"/>
    <w:pPr>
      <w:spacing w:after="0" w:line="240" w:lineRule="auto"/>
    </w:pPr>
    <w:rPr>
      <w:rFonts w:eastAsiaTheme="minorHAnsi"/>
    </w:rPr>
  </w:style>
  <w:style w:type="paragraph" w:styleId="NormalWeb">
    <w:name w:val="Normal (Web)"/>
    <w:basedOn w:val="Normal"/>
    <w:uiPriority w:val="99"/>
    <w:rsid w:val="00061D92"/>
    <w:pPr>
      <w:suppressAutoHyphens/>
      <w:overflowPunct/>
      <w:autoSpaceDE/>
      <w:autoSpaceDN/>
      <w:adjustRightInd/>
      <w:spacing w:before="100" w:after="100" w:line="100" w:lineRule="atLeast"/>
    </w:pPr>
    <w:rPr>
      <w:rFonts w:eastAsia="Times New Roman"/>
      <w:kern w:val="1"/>
      <w:sz w:val="24"/>
      <w:szCs w:val="24"/>
    </w:rPr>
  </w:style>
  <w:style w:type="paragraph" w:styleId="PlainText">
    <w:name w:val="Plain Text"/>
    <w:basedOn w:val="Normal"/>
    <w:link w:val="PlainTextChar"/>
    <w:uiPriority w:val="99"/>
    <w:unhideWhenUsed/>
    <w:rsid w:val="00CF4B61"/>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CF4B61"/>
    <w:rPr>
      <w:rFonts w:ascii="Calibri" w:eastAsiaTheme="minorHAnsi" w:hAnsi="Calibri"/>
      <w:szCs w:val="21"/>
    </w:rPr>
  </w:style>
  <w:style w:type="character" w:styleId="Hyperlink">
    <w:name w:val="Hyperlink"/>
    <w:basedOn w:val="DefaultParagraphFont"/>
    <w:uiPriority w:val="99"/>
    <w:unhideWhenUsed/>
    <w:rsid w:val="00D863A1"/>
    <w:rPr>
      <w:color w:val="0000FF"/>
      <w:u w:val="single"/>
    </w:rPr>
  </w:style>
  <w:style w:type="character" w:styleId="Strong">
    <w:name w:val="Strong"/>
    <w:basedOn w:val="DefaultParagraphFont"/>
    <w:uiPriority w:val="22"/>
    <w:qFormat/>
    <w:rsid w:val="00463600"/>
    <w:rPr>
      <w:b/>
      <w:bCs/>
    </w:rPr>
  </w:style>
  <w:style w:type="character" w:customStyle="1" w:styleId="NoSpacingChar">
    <w:name w:val="No Spacing Char"/>
    <w:basedOn w:val="DefaultParagraphFont"/>
    <w:link w:val="NoSpacing"/>
    <w:uiPriority w:val="1"/>
    <w:rsid w:val="00750C36"/>
    <w:rPr>
      <w:rFonts w:eastAsiaTheme="minorHAnsi"/>
    </w:rPr>
  </w:style>
  <w:style w:type="character" w:customStyle="1" w:styleId="object">
    <w:name w:val="object"/>
    <w:basedOn w:val="DefaultParagraphFont"/>
    <w:rsid w:val="0075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4742">
      <w:bodyDiv w:val="1"/>
      <w:marLeft w:val="0"/>
      <w:marRight w:val="0"/>
      <w:marTop w:val="0"/>
      <w:marBottom w:val="0"/>
      <w:divBdr>
        <w:top w:val="none" w:sz="0" w:space="0" w:color="auto"/>
        <w:left w:val="none" w:sz="0" w:space="0" w:color="auto"/>
        <w:bottom w:val="none" w:sz="0" w:space="0" w:color="auto"/>
        <w:right w:val="none" w:sz="0" w:space="0" w:color="auto"/>
      </w:divBdr>
    </w:div>
    <w:div w:id="223950690">
      <w:bodyDiv w:val="1"/>
      <w:marLeft w:val="0"/>
      <w:marRight w:val="0"/>
      <w:marTop w:val="0"/>
      <w:marBottom w:val="0"/>
      <w:divBdr>
        <w:top w:val="none" w:sz="0" w:space="0" w:color="auto"/>
        <w:left w:val="none" w:sz="0" w:space="0" w:color="auto"/>
        <w:bottom w:val="none" w:sz="0" w:space="0" w:color="auto"/>
        <w:right w:val="none" w:sz="0" w:space="0" w:color="auto"/>
      </w:divBdr>
    </w:div>
    <w:div w:id="725222357">
      <w:bodyDiv w:val="1"/>
      <w:marLeft w:val="0"/>
      <w:marRight w:val="0"/>
      <w:marTop w:val="0"/>
      <w:marBottom w:val="0"/>
      <w:divBdr>
        <w:top w:val="none" w:sz="0" w:space="0" w:color="auto"/>
        <w:left w:val="none" w:sz="0" w:space="0" w:color="auto"/>
        <w:bottom w:val="none" w:sz="0" w:space="0" w:color="auto"/>
        <w:right w:val="none" w:sz="0" w:space="0" w:color="auto"/>
      </w:divBdr>
    </w:div>
    <w:div w:id="729230941">
      <w:bodyDiv w:val="1"/>
      <w:marLeft w:val="0"/>
      <w:marRight w:val="0"/>
      <w:marTop w:val="0"/>
      <w:marBottom w:val="0"/>
      <w:divBdr>
        <w:top w:val="none" w:sz="0" w:space="0" w:color="auto"/>
        <w:left w:val="none" w:sz="0" w:space="0" w:color="auto"/>
        <w:bottom w:val="none" w:sz="0" w:space="0" w:color="auto"/>
        <w:right w:val="none" w:sz="0" w:space="0" w:color="auto"/>
      </w:divBdr>
    </w:div>
    <w:div w:id="786654903">
      <w:bodyDiv w:val="1"/>
      <w:marLeft w:val="0"/>
      <w:marRight w:val="0"/>
      <w:marTop w:val="0"/>
      <w:marBottom w:val="0"/>
      <w:divBdr>
        <w:top w:val="none" w:sz="0" w:space="0" w:color="auto"/>
        <w:left w:val="none" w:sz="0" w:space="0" w:color="auto"/>
        <w:bottom w:val="none" w:sz="0" w:space="0" w:color="auto"/>
        <w:right w:val="none" w:sz="0" w:space="0" w:color="auto"/>
      </w:divBdr>
    </w:div>
    <w:div w:id="999233962">
      <w:bodyDiv w:val="1"/>
      <w:marLeft w:val="0"/>
      <w:marRight w:val="0"/>
      <w:marTop w:val="0"/>
      <w:marBottom w:val="0"/>
      <w:divBdr>
        <w:top w:val="none" w:sz="0" w:space="0" w:color="auto"/>
        <w:left w:val="none" w:sz="0" w:space="0" w:color="auto"/>
        <w:bottom w:val="none" w:sz="0" w:space="0" w:color="auto"/>
        <w:right w:val="none" w:sz="0" w:space="0" w:color="auto"/>
      </w:divBdr>
    </w:div>
    <w:div w:id="1106192950">
      <w:bodyDiv w:val="1"/>
      <w:marLeft w:val="0"/>
      <w:marRight w:val="0"/>
      <w:marTop w:val="0"/>
      <w:marBottom w:val="0"/>
      <w:divBdr>
        <w:top w:val="none" w:sz="0" w:space="0" w:color="auto"/>
        <w:left w:val="none" w:sz="0" w:space="0" w:color="auto"/>
        <w:bottom w:val="none" w:sz="0" w:space="0" w:color="auto"/>
        <w:right w:val="none" w:sz="0" w:space="0" w:color="auto"/>
      </w:divBdr>
    </w:div>
    <w:div w:id="1111440469">
      <w:bodyDiv w:val="1"/>
      <w:marLeft w:val="0"/>
      <w:marRight w:val="0"/>
      <w:marTop w:val="0"/>
      <w:marBottom w:val="0"/>
      <w:divBdr>
        <w:top w:val="none" w:sz="0" w:space="0" w:color="auto"/>
        <w:left w:val="none" w:sz="0" w:space="0" w:color="auto"/>
        <w:bottom w:val="none" w:sz="0" w:space="0" w:color="auto"/>
        <w:right w:val="none" w:sz="0" w:space="0" w:color="auto"/>
      </w:divBdr>
    </w:div>
    <w:div w:id="1142892923">
      <w:bodyDiv w:val="1"/>
      <w:marLeft w:val="0"/>
      <w:marRight w:val="0"/>
      <w:marTop w:val="0"/>
      <w:marBottom w:val="0"/>
      <w:divBdr>
        <w:top w:val="none" w:sz="0" w:space="0" w:color="auto"/>
        <w:left w:val="none" w:sz="0" w:space="0" w:color="auto"/>
        <w:bottom w:val="none" w:sz="0" w:space="0" w:color="auto"/>
        <w:right w:val="none" w:sz="0" w:space="0" w:color="auto"/>
      </w:divBdr>
    </w:div>
    <w:div w:id="1582986218">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CCEA6-0E0D-461F-B1D7-55A7DAC8E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Connie Crabbs</cp:lastModifiedBy>
  <cp:revision>16</cp:revision>
  <cp:lastPrinted>2024-03-20T13:59:00Z</cp:lastPrinted>
  <dcterms:created xsi:type="dcterms:W3CDTF">2024-02-07T20:42:00Z</dcterms:created>
  <dcterms:modified xsi:type="dcterms:W3CDTF">2024-03-21T13:54:00Z</dcterms:modified>
</cp:coreProperties>
</file>